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41" w:rsidRDefault="00DF6141" w:rsidP="00DF6141">
      <w:pPr>
        <w:spacing w:after="0"/>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95350" cy="1030310"/>
            <wp:effectExtent l="19050" t="0" r="0" b="0"/>
            <wp:wrapSquare wrapText="bothSides"/>
            <wp:docPr id="2" name="Picture 1" descr="sc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logocropped.jpg"/>
                    <pic:cNvPicPr/>
                  </pic:nvPicPr>
                  <pic:blipFill>
                    <a:blip r:embed="rId6" cstate="print"/>
                    <a:stretch>
                      <a:fillRect/>
                    </a:stretch>
                  </pic:blipFill>
                  <pic:spPr>
                    <a:xfrm>
                      <a:off x="0" y="0"/>
                      <a:ext cx="895350" cy="1030310"/>
                    </a:xfrm>
                    <a:prstGeom prst="rect">
                      <a:avLst/>
                    </a:prstGeom>
                  </pic:spPr>
                </pic:pic>
              </a:graphicData>
            </a:graphic>
          </wp:anchor>
        </w:drawing>
      </w:r>
      <w:r>
        <w:t xml:space="preserve">Advanced Geometry and Geometry - </w:t>
      </w:r>
      <w:r w:rsidR="00B777D4">
        <w:t>Spring 2015</w:t>
      </w:r>
    </w:p>
    <w:p w:rsidR="00DF6141" w:rsidRDefault="00DF6141" w:rsidP="00DF6141">
      <w:pPr>
        <w:spacing w:after="0"/>
      </w:pPr>
      <w:r>
        <w:t>Carly Shellhammer</w:t>
      </w:r>
    </w:p>
    <w:p w:rsidR="00DF6141" w:rsidRDefault="00DF6141" w:rsidP="00DF6141">
      <w:pPr>
        <w:spacing w:after="0"/>
      </w:pPr>
      <w:r>
        <w:t>(479) 271-7799 (ext. 4434)</w:t>
      </w:r>
    </w:p>
    <w:p w:rsidR="00DF6141" w:rsidRDefault="00802AA2" w:rsidP="00DF6141">
      <w:pPr>
        <w:spacing w:after="0"/>
      </w:pPr>
      <w:hyperlink r:id="rId7" w:history="1">
        <w:r w:rsidR="00DF6141" w:rsidRPr="008D38A4">
          <w:rPr>
            <w:rStyle w:val="Hyperlink"/>
          </w:rPr>
          <w:t>carlys@shilohsaints.org</w:t>
        </w:r>
      </w:hyperlink>
    </w:p>
    <w:p w:rsidR="00DF6141" w:rsidRDefault="00802AA2" w:rsidP="00DF6141">
      <w:pPr>
        <w:spacing w:after="0"/>
      </w:pPr>
      <w:hyperlink r:id="rId8" w:history="1">
        <w:r w:rsidR="00DF6141" w:rsidRPr="008D38A4">
          <w:rPr>
            <w:rStyle w:val="Hyperlink"/>
          </w:rPr>
          <w:t>http://cshellhammer.weebly.com</w:t>
        </w:r>
      </w:hyperlink>
    </w:p>
    <w:p w:rsidR="00DF6141" w:rsidRPr="00DF6141" w:rsidRDefault="00DF6141" w:rsidP="00DF6141">
      <w:pPr>
        <w:spacing w:after="0"/>
      </w:pPr>
    </w:p>
    <w:p w:rsidR="00DF6141" w:rsidRPr="00DF6141" w:rsidRDefault="00DF6141" w:rsidP="00DF6141">
      <w:pPr>
        <w:pBdr>
          <w:bottom w:val="single" w:sz="12" w:space="1" w:color="auto"/>
        </w:pBdr>
        <w:spacing w:after="0"/>
        <w:rPr>
          <w:rFonts w:ascii="Comic Sans MS" w:hAnsi="Comic Sans MS"/>
          <w:b/>
          <w:i/>
          <w:sz w:val="20"/>
          <w:szCs w:val="20"/>
        </w:rPr>
      </w:pPr>
      <w:r w:rsidRPr="00DF6141">
        <w:rPr>
          <w:rFonts w:ascii="Comic Sans MS" w:hAnsi="Comic Sans MS"/>
          <w:b/>
          <w:i/>
          <w:sz w:val="20"/>
          <w:szCs w:val="20"/>
        </w:rPr>
        <w:t>COURSE DESCRIPTION</w:t>
      </w:r>
    </w:p>
    <w:p w:rsidR="00FE2E09" w:rsidRPr="00681A42" w:rsidRDefault="00FE2E09" w:rsidP="00DF6141">
      <w:r w:rsidRPr="00DF6141">
        <w:t>In Geometry, students will develop reasoning and problem solving skills as they study topics such as</w:t>
      </w:r>
      <w:r w:rsidRPr="00681A42">
        <w:t xml:space="preserve"> congruence and similarity</w:t>
      </w:r>
      <w:r w:rsidR="000954BA" w:rsidRPr="00681A42">
        <w:t>, and apply properties of lines, triangles, quadrilaterals, and circles.  They will also develop problem solving skills by using length, perimeter, area, circumference, surface area, and volume to solve real-world problems.</w:t>
      </w:r>
    </w:p>
    <w:p w:rsidR="00EB1CFE" w:rsidRDefault="00EB1CFE" w:rsidP="00FE2E09">
      <w:pPr>
        <w:spacing w:after="0"/>
        <w:rPr>
          <w:rFonts w:ascii="Comic Sans MS" w:hAnsi="Comic Sans MS"/>
          <w:sz w:val="20"/>
          <w:szCs w:val="20"/>
          <w:u w:val="single"/>
        </w:rPr>
      </w:pPr>
    </w:p>
    <w:p w:rsidR="00742DB9" w:rsidRDefault="005C19A7" w:rsidP="00FE2E09">
      <w:pPr>
        <w:pBdr>
          <w:bottom w:val="single" w:sz="12" w:space="1" w:color="auto"/>
        </w:pBdr>
        <w:spacing w:after="0"/>
        <w:rPr>
          <w:rFonts w:ascii="Comic Sans MS" w:hAnsi="Comic Sans MS"/>
          <w:b/>
          <w:i/>
          <w:sz w:val="20"/>
          <w:szCs w:val="20"/>
        </w:rPr>
      </w:pPr>
      <w:r w:rsidRPr="005C19A7">
        <w:rPr>
          <w:rFonts w:ascii="Comic Sans MS" w:hAnsi="Comic Sans MS"/>
          <w:b/>
          <w:i/>
          <w:sz w:val="20"/>
          <w:szCs w:val="20"/>
        </w:rPr>
        <w:t>CLASSROOM EXPECTATIONS</w:t>
      </w:r>
    </w:p>
    <w:p w:rsidR="00BA179D" w:rsidRPr="00681A42" w:rsidRDefault="00BA179D" w:rsidP="00BA179D">
      <w:pPr>
        <w:pStyle w:val="ListParagraph"/>
        <w:numPr>
          <w:ilvl w:val="0"/>
          <w:numId w:val="4"/>
        </w:numPr>
        <w:spacing w:after="0"/>
        <w:rPr>
          <w:rFonts w:ascii="Comic Sans MS" w:hAnsi="Comic Sans MS"/>
          <w:sz w:val="20"/>
          <w:szCs w:val="20"/>
        </w:rPr>
      </w:pPr>
      <w:r w:rsidRPr="00681A42">
        <w:rPr>
          <w:rFonts w:ascii="Comic Sans MS" w:hAnsi="Comic Sans MS"/>
          <w:sz w:val="20"/>
          <w:szCs w:val="20"/>
        </w:rPr>
        <w:t>Come to class each day prepared with the following:</w:t>
      </w:r>
    </w:p>
    <w:p w:rsidR="00742DB9" w:rsidRPr="00681A42" w:rsidRDefault="00742DB9" w:rsidP="00742DB9">
      <w:pPr>
        <w:pStyle w:val="ListParagraph"/>
        <w:numPr>
          <w:ilvl w:val="0"/>
          <w:numId w:val="3"/>
        </w:numPr>
        <w:spacing w:after="0"/>
        <w:rPr>
          <w:rFonts w:ascii="Comic Sans MS" w:hAnsi="Comic Sans MS"/>
          <w:sz w:val="20"/>
          <w:szCs w:val="20"/>
        </w:rPr>
      </w:pPr>
      <w:r w:rsidRPr="00681A42">
        <w:rPr>
          <w:rFonts w:ascii="Comic Sans MS" w:hAnsi="Comic Sans MS"/>
          <w:sz w:val="20"/>
          <w:szCs w:val="20"/>
        </w:rPr>
        <w:t>Composition or spiral notebook dedicated for your math notes</w:t>
      </w:r>
    </w:p>
    <w:p w:rsidR="00742DB9" w:rsidRPr="00681A42" w:rsidRDefault="00742DB9" w:rsidP="00742DB9">
      <w:pPr>
        <w:pStyle w:val="ListParagraph"/>
        <w:numPr>
          <w:ilvl w:val="0"/>
          <w:numId w:val="3"/>
        </w:numPr>
        <w:spacing w:after="0"/>
        <w:rPr>
          <w:rFonts w:ascii="Comic Sans MS" w:hAnsi="Comic Sans MS"/>
          <w:sz w:val="20"/>
          <w:szCs w:val="20"/>
        </w:rPr>
      </w:pPr>
      <w:r w:rsidRPr="00681A42">
        <w:rPr>
          <w:rFonts w:ascii="Comic Sans MS" w:hAnsi="Comic Sans MS"/>
          <w:sz w:val="20"/>
          <w:szCs w:val="20"/>
        </w:rPr>
        <w:t>Pencil</w:t>
      </w:r>
    </w:p>
    <w:p w:rsidR="00742DB9" w:rsidRPr="00681A42" w:rsidRDefault="00742DB9" w:rsidP="00742DB9">
      <w:pPr>
        <w:pStyle w:val="ListParagraph"/>
        <w:numPr>
          <w:ilvl w:val="0"/>
          <w:numId w:val="3"/>
        </w:numPr>
        <w:spacing w:after="0"/>
        <w:rPr>
          <w:rFonts w:ascii="Comic Sans MS" w:hAnsi="Comic Sans MS"/>
          <w:sz w:val="20"/>
          <w:szCs w:val="20"/>
        </w:rPr>
      </w:pPr>
      <w:r w:rsidRPr="00681A42">
        <w:rPr>
          <w:rFonts w:ascii="Comic Sans MS" w:hAnsi="Comic Sans MS"/>
          <w:sz w:val="20"/>
          <w:szCs w:val="20"/>
        </w:rPr>
        <w:t>Colored (other than blue/black) pen or highlighter</w:t>
      </w:r>
    </w:p>
    <w:p w:rsidR="00742DB9" w:rsidRPr="00681A42" w:rsidRDefault="00742DB9" w:rsidP="00742DB9">
      <w:pPr>
        <w:pStyle w:val="ListParagraph"/>
        <w:numPr>
          <w:ilvl w:val="0"/>
          <w:numId w:val="3"/>
        </w:numPr>
        <w:spacing w:after="0"/>
        <w:rPr>
          <w:rFonts w:ascii="Comic Sans MS" w:hAnsi="Comic Sans MS"/>
          <w:sz w:val="20"/>
          <w:szCs w:val="20"/>
        </w:rPr>
      </w:pPr>
      <w:r w:rsidRPr="00681A42">
        <w:rPr>
          <w:rFonts w:ascii="Comic Sans MS" w:hAnsi="Comic Sans MS"/>
          <w:sz w:val="20"/>
          <w:szCs w:val="20"/>
        </w:rPr>
        <w:t>Calculator with Trigonometric functions</w:t>
      </w:r>
      <w:r w:rsidR="00635E4D">
        <w:rPr>
          <w:rFonts w:ascii="Comic Sans MS" w:hAnsi="Comic Sans MS"/>
          <w:sz w:val="20"/>
          <w:szCs w:val="20"/>
        </w:rPr>
        <w:t xml:space="preserve"> (I do NOT loan out calculators on test/quiz days).</w:t>
      </w:r>
    </w:p>
    <w:p w:rsidR="00742DB9" w:rsidRPr="00681A42" w:rsidRDefault="00742DB9" w:rsidP="00742DB9">
      <w:pPr>
        <w:pStyle w:val="ListParagraph"/>
        <w:numPr>
          <w:ilvl w:val="0"/>
          <w:numId w:val="3"/>
        </w:numPr>
        <w:spacing w:after="0"/>
        <w:rPr>
          <w:rFonts w:ascii="Comic Sans MS" w:hAnsi="Comic Sans MS"/>
          <w:sz w:val="20"/>
          <w:szCs w:val="20"/>
        </w:rPr>
      </w:pPr>
      <w:r w:rsidRPr="00681A42">
        <w:rPr>
          <w:rFonts w:ascii="Comic Sans MS" w:hAnsi="Comic Sans MS"/>
          <w:sz w:val="20"/>
          <w:szCs w:val="20"/>
        </w:rPr>
        <w:t>Notebook paper</w:t>
      </w:r>
    </w:p>
    <w:p w:rsidR="00742DB9" w:rsidRPr="00681A42" w:rsidRDefault="00742DB9" w:rsidP="00742DB9">
      <w:pPr>
        <w:pStyle w:val="ListParagraph"/>
        <w:numPr>
          <w:ilvl w:val="0"/>
          <w:numId w:val="3"/>
        </w:numPr>
        <w:spacing w:after="0"/>
        <w:rPr>
          <w:rFonts w:ascii="Comic Sans MS" w:hAnsi="Comic Sans MS"/>
          <w:sz w:val="20"/>
          <w:szCs w:val="20"/>
        </w:rPr>
      </w:pPr>
      <w:r w:rsidRPr="00681A42">
        <w:rPr>
          <w:rFonts w:ascii="Comic Sans MS" w:hAnsi="Comic Sans MS"/>
          <w:sz w:val="20"/>
          <w:szCs w:val="20"/>
        </w:rPr>
        <w:t>Graph paper</w:t>
      </w:r>
      <w:r w:rsidR="00635E4D">
        <w:rPr>
          <w:rFonts w:ascii="Comic Sans MS" w:hAnsi="Comic Sans MS"/>
          <w:sz w:val="20"/>
          <w:szCs w:val="20"/>
        </w:rPr>
        <w:t xml:space="preserve"> and straight edge (ruler) if </w:t>
      </w:r>
      <w:r w:rsidR="00392A46">
        <w:rPr>
          <w:rFonts w:ascii="Comic Sans MS" w:hAnsi="Comic Sans MS"/>
          <w:sz w:val="20"/>
          <w:szCs w:val="20"/>
        </w:rPr>
        <w:t xml:space="preserve">graphing or </w:t>
      </w:r>
      <w:r w:rsidR="00635E4D">
        <w:rPr>
          <w:rFonts w:ascii="Comic Sans MS" w:hAnsi="Comic Sans MS"/>
          <w:sz w:val="20"/>
          <w:szCs w:val="20"/>
        </w:rPr>
        <w:t>drawing straight lines.</w:t>
      </w:r>
    </w:p>
    <w:p w:rsidR="00635E4D" w:rsidRDefault="00BA179D" w:rsidP="0019300A">
      <w:pPr>
        <w:pStyle w:val="ListParagraph"/>
        <w:numPr>
          <w:ilvl w:val="0"/>
          <w:numId w:val="4"/>
        </w:numPr>
        <w:spacing w:after="0"/>
        <w:rPr>
          <w:rFonts w:ascii="Comic Sans MS" w:hAnsi="Comic Sans MS"/>
          <w:sz w:val="20"/>
          <w:szCs w:val="20"/>
        </w:rPr>
      </w:pPr>
      <w:r w:rsidRPr="00681A42">
        <w:rPr>
          <w:rFonts w:ascii="Comic Sans MS" w:hAnsi="Comic Sans MS"/>
          <w:sz w:val="20"/>
          <w:szCs w:val="20"/>
        </w:rPr>
        <w:t>Notes out and ready.</w:t>
      </w:r>
    </w:p>
    <w:p w:rsidR="0019300A" w:rsidRPr="00681A42" w:rsidRDefault="00635E4D" w:rsidP="0019300A">
      <w:pPr>
        <w:pStyle w:val="ListParagraph"/>
        <w:numPr>
          <w:ilvl w:val="0"/>
          <w:numId w:val="4"/>
        </w:numPr>
        <w:spacing w:after="0"/>
        <w:rPr>
          <w:rFonts w:ascii="Comic Sans MS" w:hAnsi="Comic Sans MS"/>
          <w:sz w:val="20"/>
          <w:szCs w:val="20"/>
        </w:rPr>
      </w:pPr>
      <w:r>
        <w:rPr>
          <w:rFonts w:ascii="Comic Sans MS" w:hAnsi="Comic Sans MS"/>
          <w:sz w:val="20"/>
          <w:szCs w:val="20"/>
        </w:rPr>
        <w:t>H</w:t>
      </w:r>
      <w:r w:rsidR="00BA179D" w:rsidRPr="00681A42">
        <w:rPr>
          <w:rFonts w:ascii="Comic Sans MS" w:hAnsi="Comic Sans MS"/>
          <w:sz w:val="20"/>
          <w:szCs w:val="20"/>
        </w:rPr>
        <w:t>omework turned into the "i</w:t>
      </w:r>
      <w:r>
        <w:rPr>
          <w:rFonts w:ascii="Comic Sans MS" w:hAnsi="Comic Sans MS"/>
          <w:sz w:val="20"/>
          <w:szCs w:val="20"/>
        </w:rPr>
        <w:t>nbox" at the back of the room</w:t>
      </w:r>
      <w:r w:rsidR="00DF6141">
        <w:rPr>
          <w:rFonts w:ascii="Comic Sans MS" w:hAnsi="Comic Sans MS"/>
          <w:sz w:val="20"/>
          <w:szCs w:val="20"/>
        </w:rPr>
        <w:t xml:space="preserve"> at the beginning of class</w:t>
      </w:r>
      <w:r>
        <w:rPr>
          <w:rFonts w:ascii="Comic Sans MS" w:hAnsi="Comic Sans MS"/>
          <w:sz w:val="20"/>
          <w:szCs w:val="20"/>
        </w:rPr>
        <w:t>.</w:t>
      </w:r>
    </w:p>
    <w:p w:rsidR="0019300A" w:rsidRDefault="00635E4D" w:rsidP="0019300A">
      <w:pPr>
        <w:pStyle w:val="ListParagraph"/>
        <w:numPr>
          <w:ilvl w:val="0"/>
          <w:numId w:val="4"/>
        </w:numPr>
        <w:spacing w:after="0"/>
        <w:rPr>
          <w:rFonts w:ascii="Comic Sans MS" w:hAnsi="Comic Sans MS"/>
          <w:sz w:val="20"/>
          <w:szCs w:val="20"/>
        </w:rPr>
      </w:pPr>
      <w:r>
        <w:rPr>
          <w:rFonts w:ascii="Comic Sans MS" w:hAnsi="Comic Sans MS"/>
          <w:sz w:val="20"/>
          <w:szCs w:val="20"/>
        </w:rPr>
        <w:t>Behave in a Christ-like manner at all times.  Be respectful of people and property.</w:t>
      </w:r>
    </w:p>
    <w:p w:rsidR="00EB1CFE" w:rsidRDefault="00EB1CFE" w:rsidP="00681A42">
      <w:pPr>
        <w:spacing w:after="0"/>
        <w:rPr>
          <w:rFonts w:ascii="Comic Sans MS" w:hAnsi="Comic Sans MS"/>
          <w:sz w:val="20"/>
          <w:szCs w:val="20"/>
        </w:rPr>
      </w:pPr>
    </w:p>
    <w:p w:rsidR="005C19A7" w:rsidRPr="005C19A7" w:rsidRDefault="005C19A7" w:rsidP="005C19A7">
      <w:pPr>
        <w:pBdr>
          <w:bottom w:val="single" w:sz="12" w:space="1" w:color="auto"/>
        </w:pBdr>
        <w:spacing w:after="0"/>
        <w:rPr>
          <w:rFonts w:ascii="Comic Sans MS" w:hAnsi="Comic Sans MS"/>
          <w:b/>
          <w:i/>
          <w:sz w:val="20"/>
          <w:szCs w:val="20"/>
        </w:rPr>
      </w:pPr>
      <w:r w:rsidRPr="005C19A7">
        <w:rPr>
          <w:rFonts w:ascii="Comic Sans MS" w:hAnsi="Comic Sans MS"/>
          <w:b/>
          <w:i/>
          <w:sz w:val="20"/>
          <w:szCs w:val="20"/>
        </w:rPr>
        <w:t>GEOMETRY TEXTBOOK</w:t>
      </w:r>
    </w:p>
    <w:p w:rsidR="00681A42" w:rsidRPr="00681A42" w:rsidRDefault="00EB1CFE" w:rsidP="00681A42">
      <w:pPr>
        <w:spacing w:after="0"/>
        <w:rPr>
          <w:rFonts w:ascii="Comic Sans MS" w:hAnsi="Comic Sans MS"/>
          <w:sz w:val="20"/>
          <w:szCs w:val="20"/>
        </w:rPr>
      </w:pPr>
      <w:r>
        <w:rPr>
          <w:rFonts w:ascii="Comic Sans MS" w:hAnsi="Comic Sans MS"/>
          <w:sz w:val="20"/>
          <w:szCs w:val="20"/>
        </w:rPr>
        <w:t>Y</w:t>
      </w:r>
      <w:r w:rsidR="00681A42" w:rsidRPr="00681A42">
        <w:rPr>
          <w:rFonts w:ascii="Comic Sans MS" w:hAnsi="Comic Sans MS"/>
          <w:sz w:val="20"/>
          <w:szCs w:val="20"/>
        </w:rPr>
        <w:t xml:space="preserve">ou </w:t>
      </w:r>
      <w:r w:rsidR="00392A46">
        <w:rPr>
          <w:rFonts w:ascii="Comic Sans MS" w:hAnsi="Comic Sans MS"/>
          <w:sz w:val="20"/>
          <w:szCs w:val="20"/>
        </w:rPr>
        <w:t xml:space="preserve">have been </w:t>
      </w:r>
      <w:r w:rsidR="00681A42" w:rsidRPr="00681A42">
        <w:rPr>
          <w:rFonts w:ascii="Comic Sans MS" w:hAnsi="Comic Sans MS"/>
          <w:sz w:val="20"/>
          <w:szCs w:val="20"/>
        </w:rPr>
        <w:t xml:space="preserve">issued an electronic textbook.  This textbook can be downloaded to </w:t>
      </w:r>
      <w:r w:rsidR="00392A46">
        <w:rPr>
          <w:rFonts w:ascii="Comic Sans MS" w:hAnsi="Comic Sans MS"/>
          <w:b/>
          <w:i/>
          <w:sz w:val="20"/>
          <w:szCs w:val="20"/>
        </w:rPr>
        <w:t xml:space="preserve">5 </w:t>
      </w:r>
      <w:r w:rsidR="00500A8E">
        <w:rPr>
          <w:rFonts w:ascii="Comic Sans MS" w:hAnsi="Comic Sans MS"/>
          <w:sz w:val="20"/>
          <w:szCs w:val="20"/>
        </w:rPr>
        <w:t>device</w:t>
      </w:r>
      <w:r w:rsidR="00392A46">
        <w:rPr>
          <w:rFonts w:ascii="Comic Sans MS" w:hAnsi="Comic Sans MS"/>
          <w:sz w:val="20"/>
          <w:szCs w:val="20"/>
        </w:rPr>
        <w:t>s</w:t>
      </w:r>
      <w:r w:rsidR="00500A8E">
        <w:rPr>
          <w:rFonts w:ascii="Comic Sans MS" w:hAnsi="Comic Sans MS"/>
          <w:sz w:val="20"/>
          <w:szCs w:val="20"/>
        </w:rPr>
        <w:t xml:space="preserve"> of your choice (laptop, </w:t>
      </w:r>
      <w:proofErr w:type="spellStart"/>
      <w:r w:rsidR="00500A8E">
        <w:rPr>
          <w:rFonts w:ascii="Comic Sans MS" w:hAnsi="Comic Sans MS"/>
          <w:sz w:val="20"/>
          <w:szCs w:val="20"/>
        </w:rPr>
        <w:t>iPad</w:t>
      </w:r>
      <w:proofErr w:type="spellEnd"/>
      <w:r w:rsidR="00500A8E">
        <w:rPr>
          <w:rFonts w:ascii="Comic Sans MS" w:hAnsi="Comic Sans MS"/>
          <w:sz w:val="20"/>
          <w:szCs w:val="20"/>
        </w:rPr>
        <w:t>, or computer</w:t>
      </w:r>
      <w:r w:rsidR="00681A42" w:rsidRPr="00681A42">
        <w:rPr>
          <w:rFonts w:ascii="Comic Sans MS" w:hAnsi="Comic Sans MS"/>
          <w:sz w:val="20"/>
          <w:szCs w:val="20"/>
        </w:rPr>
        <w:t>).  We have a classroom set of textbooks to use during class.</w:t>
      </w:r>
      <w:r w:rsidR="005C4F6D">
        <w:rPr>
          <w:rFonts w:ascii="Comic Sans MS" w:hAnsi="Comic Sans MS"/>
          <w:sz w:val="20"/>
          <w:szCs w:val="20"/>
        </w:rPr>
        <w:t xml:space="preserve">  </w:t>
      </w:r>
      <w:r w:rsidR="00681A42" w:rsidRPr="00681A42">
        <w:rPr>
          <w:rFonts w:ascii="Comic Sans MS" w:hAnsi="Comic Sans MS"/>
          <w:sz w:val="20"/>
          <w:szCs w:val="20"/>
        </w:rPr>
        <w:t xml:space="preserve">If you need </w:t>
      </w:r>
      <w:r w:rsidR="001E5BFA">
        <w:rPr>
          <w:rFonts w:ascii="Comic Sans MS" w:hAnsi="Comic Sans MS"/>
          <w:sz w:val="20"/>
          <w:szCs w:val="20"/>
        </w:rPr>
        <w:t>to borrow a</w:t>
      </w:r>
      <w:r w:rsidR="00681A42" w:rsidRPr="00681A42">
        <w:rPr>
          <w:rFonts w:ascii="Comic Sans MS" w:hAnsi="Comic Sans MS"/>
          <w:sz w:val="20"/>
          <w:szCs w:val="20"/>
        </w:rPr>
        <w:t xml:space="preserve"> book </w:t>
      </w:r>
      <w:r w:rsidR="00500A8E">
        <w:rPr>
          <w:rFonts w:ascii="Comic Sans MS" w:hAnsi="Comic Sans MS"/>
          <w:sz w:val="20"/>
          <w:szCs w:val="20"/>
        </w:rPr>
        <w:t xml:space="preserve">and take it outside of our room </w:t>
      </w:r>
      <w:r w:rsidR="00681A42" w:rsidRPr="00681A42">
        <w:rPr>
          <w:rFonts w:ascii="Comic Sans MS" w:hAnsi="Comic Sans MS"/>
          <w:sz w:val="20"/>
          <w:szCs w:val="20"/>
        </w:rPr>
        <w:t>during the school day</w:t>
      </w:r>
      <w:r w:rsidR="00500A8E">
        <w:rPr>
          <w:rFonts w:ascii="Comic Sans MS" w:hAnsi="Comic Sans MS"/>
          <w:sz w:val="20"/>
          <w:szCs w:val="20"/>
        </w:rPr>
        <w:t xml:space="preserve">, </w:t>
      </w:r>
      <w:r w:rsidR="00681A42" w:rsidRPr="00681A42">
        <w:rPr>
          <w:rFonts w:ascii="Comic Sans MS" w:hAnsi="Comic Sans MS"/>
          <w:sz w:val="20"/>
          <w:szCs w:val="20"/>
        </w:rPr>
        <w:t xml:space="preserve">you may </w:t>
      </w:r>
      <w:r w:rsidR="00DF6141">
        <w:rPr>
          <w:rFonts w:ascii="Comic Sans MS" w:hAnsi="Comic Sans MS"/>
          <w:sz w:val="20"/>
          <w:szCs w:val="20"/>
        </w:rPr>
        <w:t>sign</w:t>
      </w:r>
      <w:r w:rsidR="00681A42" w:rsidRPr="00681A42">
        <w:rPr>
          <w:rFonts w:ascii="Comic Sans MS" w:hAnsi="Comic Sans MS"/>
          <w:sz w:val="20"/>
          <w:szCs w:val="20"/>
        </w:rPr>
        <w:t xml:space="preserve"> one out.</w:t>
      </w:r>
      <w:r w:rsidR="00500A8E">
        <w:rPr>
          <w:rFonts w:ascii="Comic Sans MS" w:hAnsi="Comic Sans MS"/>
          <w:sz w:val="20"/>
          <w:szCs w:val="20"/>
        </w:rPr>
        <w:t xml:space="preserve">  You are responsible for this book until you </w:t>
      </w:r>
      <w:r w:rsidR="00DF6141">
        <w:rPr>
          <w:rFonts w:ascii="Comic Sans MS" w:hAnsi="Comic Sans MS"/>
          <w:sz w:val="20"/>
          <w:szCs w:val="20"/>
        </w:rPr>
        <w:t>sign</w:t>
      </w:r>
      <w:r w:rsidR="00500A8E">
        <w:rPr>
          <w:rFonts w:ascii="Comic Sans MS" w:hAnsi="Comic Sans MS"/>
          <w:sz w:val="20"/>
          <w:szCs w:val="20"/>
        </w:rPr>
        <w:t xml:space="preserve"> it back in.</w:t>
      </w:r>
    </w:p>
    <w:p w:rsidR="00681A42" w:rsidRPr="00681A42" w:rsidRDefault="00681A42" w:rsidP="00681A42">
      <w:pPr>
        <w:spacing w:after="0"/>
        <w:rPr>
          <w:rFonts w:ascii="Comic Sans MS" w:hAnsi="Comic Sans MS"/>
          <w:sz w:val="20"/>
          <w:szCs w:val="20"/>
        </w:rPr>
      </w:pPr>
      <w:r w:rsidRPr="00681A42">
        <w:rPr>
          <w:rFonts w:ascii="Comic Sans MS" w:hAnsi="Comic Sans MS"/>
          <w:sz w:val="20"/>
          <w:szCs w:val="20"/>
        </w:rPr>
        <w:t>There is also a website where you can access the book.</w:t>
      </w:r>
    </w:p>
    <w:p w:rsidR="00681A42" w:rsidRPr="00681A42" w:rsidRDefault="00802AA2" w:rsidP="00681A42">
      <w:pPr>
        <w:spacing w:after="0"/>
        <w:ind w:firstLine="720"/>
        <w:rPr>
          <w:rFonts w:ascii="Comic Sans MS" w:hAnsi="Comic Sans MS"/>
          <w:sz w:val="20"/>
          <w:szCs w:val="20"/>
        </w:rPr>
      </w:pPr>
      <w:hyperlink r:id="rId9" w:history="1">
        <w:r w:rsidR="00681A42" w:rsidRPr="00681A42">
          <w:rPr>
            <w:rStyle w:val="Hyperlink"/>
            <w:rFonts w:ascii="Comic Sans MS" w:hAnsi="Comic Sans MS"/>
            <w:sz w:val="20"/>
            <w:szCs w:val="20"/>
          </w:rPr>
          <w:t>http://my.hrw.com</w:t>
        </w:r>
      </w:hyperlink>
    </w:p>
    <w:p w:rsidR="00681A42" w:rsidRPr="00681A42" w:rsidRDefault="00681A42" w:rsidP="00681A42">
      <w:pPr>
        <w:spacing w:after="0"/>
        <w:ind w:firstLine="720"/>
        <w:rPr>
          <w:rFonts w:ascii="Comic Sans MS" w:hAnsi="Comic Sans MS"/>
          <w:sz w:val="20"/>
          <w:szCs w:val="20"/>
        </w:rPr>
      </w:pPr>
      <w:proofErr w:type="gramStart"/>
      <w:r w:rsidRPr="00681A42">
        <w:rPr>
          <w:rFonts w:ascii="Comic Sans MS" w:hAnsi="Comic Sans MS"/>
          <w:sz w:val="20"/>
          <w:szCs w:val="20"/>
        </w:rPr>
        <w:t>sign</w:t>
      </w:r>
      <w:proofErr w:type="gramEnd"/>
      <w:r w:rsidRPr="00681A42">
        <w:rPr>
          <w:rFonts w:ascii="Comic Sans MS" w:hAnsi="Comic Sans MS"/>
          <w:sz w:val="20"/>
          <w:szCs w:val="20"/>
        </w:rPr>
        <w:t xml:space="preserve"> on: </w:t>
      </w:r>
      <w:r w:rsidRPr="00681A42">
        <w:rPr>
          <w:rFonts w:ascii="Comic Sans MS" w:hAnsi="Comic Sans MS"/>
          <w:sz w:val="20"/>
          <w:szCs w:val="20"/>
        </w:rPr>
        <w:tab/>
      </w:r>
      <w:proofErr w:type="spellStart"/>
      <w:r w:rsidRPr="00681A42">
        <w:rPr>
          <w:rFonts w:ascii="Comic Sans MS" w:hAnsi="Comic Sans MS"/>
          <w:sz w:val="20"/>
          <w:szCs w:val="20"/>
        </w:rPr>
        <w:t>scsstudent</w:t>
      </w:r>
      <w:proofErr w:type="spellEnd"/>
    </w:p>
    <w:p w:rsidR="00681A42" w:rsidRPr="00681A42" w:rsidRDefault="00681A42" w:rsidP="00681A42">
      <w:pPr>
        <w:spacing w:after="0"/>
        <w:ind w:firstLine="720"/>
        <w:rPr>
          <w:rFonts w:ascii="Comic Sans MS" w:hAnsi="Comic Sans MS"/>
          <w:sz w:val="20"/>
          <w:szCs w:val="20"/>
        </w:rPr>
      </w:pPr>
      <w:proofErr w:type="gramStart"/>
      <w:r w:rsidRPr="00681A42">
        <w:rPr>
          <w:rFonts w:ascii="Comic Sans MS" w:hAnsi="Comic Sans MS"/>
          <w:sz w:val="20"/>
          <w:szCs w:val="20"/>
        </w:rPr>
        <w:t>password</w:t>
      </w:r>
      <w:proofErr w:type="gramEnd"/>
      <w:r w:rsidRPr="00681A42">
        <w:rPr>
          <w:rFonts w:ascii="Comic Sans MS" w:hAnsi="Comic Sans MS"/>
          <w:sz w:val="20"/>
          <w:szCs w:val="20"/>
        </w:rPr>
        <w:t xml:space="preserve">: </w:t>
      </w:r>
      <w:r w:rsidRPr="00681A42">
        <w:rPr>
          <w:rFonts w:ascii="Comic Sans MS" w:hAnsi="Comic Sans MS"/>
          <w:sz w:val="20"/>
          <w:szCs w:val="20"/>
        </w:rPr>
        <w:tab/>
      </w:r>
      <w:proofErr w:type="spellStart"/>
      <w:r w:rsidRPr="00681A42">
        <w:rPr>
          <w:rFonts w:ascii="Comic Sans MS" w:hAnsi="Comic Sans MS"/>
          <w:sz w:val="20"/>
          <w:szCs w:val="20"/>
        </w:rPr>
        <w:t>shiloh</w:t>
      </w:r>
      <w:proofErr w:type="spellEnd"/>
    </w:p>
    <w:p w:rsidR="005C19A7" w:rsidRDefault="005C19A7">
      <w:pPr>
        <w:rPr>
          <w:rFonts w:ascii="Comic Sans MS" w:hAnsi="Comic Sans MS"/>
          <w:sz w:val="20"/>
          <w:szCs w:val="20"/>
        </w:rPr>
      </w:pPr>
      <w:r>
        <w:rPr>
          <w:rFonts w:ascii="Comic Sans MS" w:hAnsi="Comic Sans MS"/>
          <w:sz w:val="20"/>
          <w:szCs w:val="20"/>
        </w:rPr>
        <w:br w:type="page"/>
      </w:r>
    </w:p>
    <w:p w:rsidR="0019300A" w:rsidRPr="005C19A7" w:rsidRDefault="005C19A7" w:rsidP="0019300A">
      <w:pPr>
        <w:pBdr>
          <w:bottom w:val="single" w:sz="12" w:space="1" w:color="auto"/>
        </w:pBdr>
        <w:spacing w:after="0"/>
        <w:rPr>
          <w:rFonts w:ascii="Comic Sans MS" w:hAnsi="Comic Sans MS"/>
          <w:b/>
          <w:i/>
          <w:sz w:val="20"/>
          <w:szCs w:val="20"/>
        </w:rPr>
      </w:pPr>
      <w:r>
        <w:rPr>
          <w:rFonts w:ascii="Comic Sans MS" w:hAnsi="Comic Sans MS"/>
          <w:b/>
          <w:i/>
          <w:sz w:val="20"/>
          <w:szCs w:val="20"/>
        </w:rPr>
        <w:lastRenderedPageBreak/>
        <w:t>REMIND</w:t>
      </w:r>
    </w:p>
    <w:p w:rsidR="00CD284E" w:rsidRDefault="0019300A" w:rsidP="00FD4796">
      <w:pPr>
        <w:spacing w:after="0"/>
        <w:rPr>
          <w:rFonts w:ascii="Comic Sans MS" w:hAnsi="Comic Sans MS"/>
          <w:sz w:val="20"/>
          <w:szCs w:val="20"/>
        </w:rPr>
      </w:pPr>
      <w:r w:rsidRPr="00681A42">
        <w:rPr>
          <w:rFonts w:ascii="Comic Sans MS" w:hAnsi="Comic Sans MS"/>
          <w:sz w:val="20"/>
          <w:szCs w:val="20"/>
        </w:rPr>
        <w:t>I use a service called Remind (</w:t>
      </w:r>
      <w:hyperlink r:id="rId10" w:history="1">
        <w:r w:rsidR="00500A8E" w:rsidRPr="00BA3106">
          <w:rPr>
            <w:rStyle w:val="Hyperlink"/>
            <w:rFonts w:ascii="Comic Sans MS" w:hAnsi="Comic Sans MS"/>
            <w:sz w:val="20"/>
            <w:szCs w:val="20"/>
          </w:rPr>
          <w:t>www.remind.com</w:t>
        </w:r>
      </w:hyperlink>
      <w:r w:rsidRPr="00681A42">
        <w:rPr>
          <w:rFonts w:ascii="Comic Sans MS" w:hAnsi="Comic Sans MS"/>
          <w:sz w:val="20"/>
          <w:szCs w:val="20"/>
        </w:rPr>
        <w:t xml:space="preserve">) quite regularly throughout the school year </w:t>
      </w:r>
      <w:r w:rsidR="00DF6141">
        <w:rPr>
          <w:rFonts w:ascii="Comic Sans MS" w:hAnsi="Comic Sans MS"/>
          <w:sz w:val="20"/>
          <w:szCs w:val="20"/>
        </w:rPr>
        <w:t>for</w:t>
      </w:r>
      <w:r w:rsidRPr="00681A42">
        <w:rPr>
          <w:rFonts w:ascii="Comic Sans MS" w:hAnsi="Comic Sans MS"/>
          <w:sz w:val="20"/>
          <w:szCs w:val="20"/>
        </w:rPr>
        <w:t xml:space="preserve"> quick reminders, notif</w:t>
      </w:r>
      <w:r w:rsidR="00DF6141">
        <w:rPr>
          <w:rFonts w:ascii="Comic Sans MS" w:hAnsi="Comic Sans MS"/>
          <w:sz w:val="20"/>
          <w:szCs w:val="20"/>
        </w:rPr>
        <w:t xml:space="preserve">ication </w:t>
      </w:r>
      <w:r w:rsidRPr="00681A42">
        <w:rPr>
          <w:rFonts w:ascii="Comic Sans MS" w:hAnsi="Comic Sans MS"/>
          <w:sz w:val="20"/>
          <w:szCs w:val="20"/>
        </w:rPr>
        <w:t xml:space="preserve">of change of plans, </w:t>
      </w:r>
      <w:r w:rsidR="00DF6141">
        <w:rPr>
          <w:rFonts w:ascii="Comic Sans MS" w:hAnsi="Comic Sans MS"/>
          <w:sz w:val="20"/>
          <w:szCs w:val="20"/>
        </w:rPr>
        <w:t>send</w:t>
      </w:r>
      <w:r w:rsidRPr="00681A42">
        <w:rPr>
          <w:rFonts w:ascii="Comic Sans MS" w:hAnsi="Comic Sans MS"/>
          <w:sz w:val="20"/>
          <w:szCs w:val="20"/>
        </w:rPr>
        <w:t xml:space="preserve"> encouraging word</w:t>
      </w:r>
      <w:r w:rsidR="00392A46">
        <w:rPr>
          <w:rFonts w:ascii="Comic Sans MS" w:hAnsi="Comic Sans MS"/>
          <w:sz w:val="20"/>
          <w:szCs w:val="20"/>
        </w:rPr>
        <w:t>s</w:t>
      </w:r>
      <w:r w:rsidRPr="00681A42">
        <w:rPr>
          <w:rFonts w:ascii="Comic Sans MS" w:hAnsi="Comic Sans MS"/>
          <w:sz w:val="20"/>
          <w:szCs w:val="20"/>
        </w:rPr>
        <w:t xml:space="preserve">, etc.  I am </w:t>
      </w:r>
      <w:r w:rsidR="00500A8E">
        <w:rPr>
          <w:rFonts w:ascii="Comic Sans MS" w:hAnsi="Comic Sans MS"/>
          <w:sz w:val="20"/>
          <w:szCs w:val="20"/>
        </w:rPr>
        <w:t>requiring</w:t>
      </w:r>
      <w:r w:rsidRPr="00681A42">
        <w:rPr>
          <w:rFonts w:ascii="Comic Sans MS" w:hAnsi="Comic Sans MS"/>
          <w:sz w:val="20"/>
          <w:szCs w:val="20"/>
        </w:rPr>
        <w:t xml:space="preserve"> each student to sig</w:t>
      </w:r>
      <w:r w:rsidR="00CD284E">
        <w:rPr>
          <w:rFonts w:ascii="Comic Sans MS" w:hAnsi="Comic Sans MS"/>
          <w:sz w:val="20"/>
          <w:szCs w:val="20"/>
        </w:rPr>
        <w:t xml:space="preserve">n up for this service.  </w:t>
      </w:r>
      <w:r w:rsidR="001E5BFA">
        <w:rPr>
          <w:rFonts w:ascii="Comic Sans MS" w:hAnsi="Comic Sans MS"/>
          <w:sz w:val="20"/>
          <w:szCs w:val="20"/>
        </w:rPr>
        <w:t xml:space="preserve">What's great is that </w:t>
      </w:r>
      <w:r w:rsidRPr="00681A42">
        <w:rPr>
          <w:rFonts w:ascii="Comic Sans MS" w:hAnsi="Comic Sans MS"/>
          <w:sz w:val="20"/>
          <w:szCs w:val="20"/>
        </w:rPr>
        <w:t xml:space="preserve">I can text </w:t>
      </w:r>
      <w:r w:rsidR="005C19A7">
        <w:rPr>
          <w:rFonts w:ascii="Comic Sans MS" w:hAnsi="Comic Sans MS"/>
          <w:sz w:val="20"/>
          <w:szCs w:val="20"/>
        </w:rPr>
        <w:t xml:space="preserve">you without you </w:t>
      </w:r>
      <w:r w:rsidRPr="00681A42">
        <w:rPr>
          <w:rFonts w:ascii="Comic Sans MS" w:hAnsi="Comic Sans MS"/>
          <w:sz w:val="20"/>
          <w:szCs w:val="20"/>
        </w:rPr>
        <w:t>knowing my cell phone number or me knowing yours!</w:t>
      </w:r>
      <w:r w:rsidR="00500A8E">
        <w:rPr>
          <w:rFonts w:ascii="Comic Sans MS" w:hAnsi="Comic Sans MS"/>
          <w:sz w:val="20"/>
          <w:szCs w:val="20"/>
        </w:rPr>
        <w:t xml:space="preserve">  Your parents/guardians are also welcome to sign up.</w:t>
      </w:r>
    </w:p>
    <w:p w:rsidR="00681A42" w:rsidRPr="00681A42" w:rsidRDefault="001E5BFA" w:rsidP="00FD4796">
      <w:pPr>
        <w:spacing w:after="0"/>
        <w:rPr>
          <w:rFonts w:ascii="Comic Sans MS" w:hAnsi="Comic Sans MS"/>
          <w:sz w:val="20"/>
          <w:szCs w:val="20"/>
        </w:rPr>
      </w:pPr>
      <w:r>
        <w:rPr>
          <w:rFonts w:ascii="Comic Sans MS" w:hAnsi="Comic Sans MS"/>
          <w:sz w:val="20"/>
          <w:szCs w:val="20"/>
        </w:rPr>
        <w:t>Using your cell phone, t</w:t>
      </w:r>
      <w:r w:rsidR="00681A42" w:rsidRPr="00681A42">
        <w:rPr>
          <w:rFonts w:ascii="Comic Sans MS" w:hAnsi="Comic Sans MS"/>
          <w:sz w:val="20"/>
          <w:szCs w:val="20"/>
        </w:rPr>
        <w:t>ext the specified message to the phone number (559) 512-7592</w:t>
      </w:r>
    </w:p>
    <w:p w:rsidR="0082433A" w:rsidRDefault="0082433A" w:rsidP="00FD4796">
      <w:pPr>
        <w:pStyle w:val="ListParagraph"/>
        <w:numPr>
          <w:ilvl w:val="0"/>
          <w:numId w:val="1"/>
        </w:numPr>
        <w:spacing w:after="0"/>
        <w:ind w:left="720"/>
        <w:rPr>
          <w:rFonts w:ascii="Comic Sans MS" w:hAnsi="Comic Sans MS"/>
          <w:sz w:val="20"/>
          <w:szCs w:val="20"/>
        </w:rPr>
      </w:pPr>
      <w:r>
        <w:rPr>
          <w:rFonts w:ascii="Comic Sans MS" w:hAnsi="Comic Sans MS"/>
          <w:sz w:val="20"/>
          <w:szCs w:val="20"/>
        </w:rPr>
        <w:t>2</w:t>
      </w:r>
      <w:r w:rsidRPr="0082433A">
        <w:rPr>
          <w:rFonts w:ascii="Comic Sans MS" w:hAnsi="Comic Sans MS"/>
          <w:sz w:val="20"/>
          <w:szCs w:val="20"/>
          <w:vertAlign w:val="superscript"/>
        </w:rPr>
        <w:t>nd</w:t>
      </w:r>
      <w:r>
        <w:rPr>
          <w:rFonts w:ascii="Comic Sans MS" w:hAnsi="Comic Sans MS"/>
          <w:sz w:val="20"/>
          <w:szCs w:val="20"/>
        </w:rPr>
        <w:t xml:space="preserve"> Period Geo: "@</w:t>
      </w:r>
      <w:proofErr w:type="spellStart"/>
      <w:r>
        <w:rPr>
          <w:rFonts w:ascii="Comic Sans MS" w:hAnsi="Comic Sans MS"/>
          <w:sz w:val="20"/>
          <w:szCs w:val="20"/>
        </w:rPr>
        <w:t>mrsshellha</w:t>
      </w:r>
      <w:proofErr w:type="spellEnd"/>
      <w:r>
        <w:rPr>
          <w:rFonts w:ascii="Comic Sans MS" w:hAnsi="Comic Sans MS"/>
          <w:sz w:val="20"/>
          <w:szCs w:val="20"/>
        </w:rPr>
        <w:t>"</w:t>
      </w:r>
    </w:p>
    <w:p w:rsidR="0082433A" w:rsidRDefault="0082433A" w:rsidP="00FD4796">
      <w:pPr>
        <w:pStyle w:val="ListParagraph"/>
        <w:numPr>
          <w:ilvl w:val="0"/>
          <w:numId w:val="1"/>
        </w:numPr>
        <w:spacing w:after="0"/>
        <w:ind w:left="720"/>
        <w:rPr>
          <w:rFonts w:ascii="Comic Sans MS" w:hAnsi="Comic Sans MS"/>
          <w:sz w:val="20"/>
          <w:szCs w:val="20"/>
        </w:rPr>
      </w:pPr>
      <w:r>
        <w:rPr>
          <w:rFonts w:ascii="Comic Sans MS" w:hAnsi="Comic Sans MS"/>
          <w:sz w:val="20"/>
          <w:szCs w:val="20"/>
        </w:rPr>
        <w:t>3</w:t>
      </w:r>
      <w:r w:rsidRPr="0082433A">
        <w:rPr>
          <w:rFonts w:ascii="Comic Sans MS" w:hAnsi="Comic Sans MS"/>
          <w:sz w:val="20"/>
          <w:szCs w:val="20"/>
          <w:vertAlign w:val="superscript"/>
        </w:rPr>
        <w:t>rd</w:t>
      </w:r>
      <w:r>
        <w:rPr>
          <w:rFonts w:ascii="Comic Sans MS" w:hAnsi="Comic Sans MS"/>
          <w:sz w:val="20"/>
          <w:szCs w:val="20"/>
        </w:rPr>
        <w:t xml:space="preserve"> Period Geo: "</w:t>
      </w:r>
      <w:r w:rsidRPr="00681A42">
        <w:rPr>
          <w:rFonts w:ascii="Comic Sans MS" w:hAnsi="Comic Sans MS"/>
          <w:sz w:val="20"/>
          <w:szCs w:val="20"/>
        </w:rPr>
        <w:t>@2b476</w:t>
      </w:r>
      <w:r>
        <w:rPr>
          <w:rFonts w:ascii="Comic Sans MS" w:hAnsi="Comic Sans MS"/>
          <w:sz w:val="20"/>
          <w:szCs w:val="20"/>
        </w:rPr>
        <w:t>"</w:t>
      </w:r>
    </w:p>
    <w:p w:rsidR="0082433A" w:rsidRPr="00681A42" w:rsidRDefault="0082433A" w:rsidP="0082433A">
      <w:pPr>
        <w:pStyle w:val="ListParagraph"/>
        <w:numPr>
          <w:ilvl w:val="0"/>
          <w:numId w:val="1"/>
        </w:numPr>
        <w:spacing w:after="0"/>
        <w:ind w:left="720"/>
        <w:rPr>
          <w:rFonts w:ascii="Comic Sans MS" w:hAnsi="Comic Sans MS"/>
          <w:sz w:val="20"/>
          <w:szCs w:val="20"/>
        </w:rPr>
      </w:pPr>
      <w:r w:rsidRPr="00681A42">
        <w:rPr>
          <w:rFonts w:ascii="Comic Sans MS" w:hAnsi="Comic Sans MS"/>
          <w:sz w:val="20"/>
          <w:szCs w:val="20"/>
        </w:rPr>
        <w:t>4</w:t>
      </w:r>
      <w:r w:rsidRPr="00681A42">
        <w:rPr>
          <w:rFonts w:ascii="Comic Sans MS" w:hAnsi="Comic Sans MS"/>
          <w:sz w:val="20"/>
          <w:szCs w:val="20"/>
          <w:vertAlign w:val="superscript"/>
        </w:rPr>
        <w:t>th</w:t>
      </w:r>
      <w:r>
        <w:rPr>
          <w:rFonts w:ascii="Comic Sans MS" w:hAnsi="Comic Sans MS"/>
          <w:sz w:val="20"/>
          <w:szCs w:val="20"/>
        </w:rPr>
        <w:t xml:space="preserve"> P</w:t>
      </w:r>
      <w:r w:rsidRPr="00681A42">
        <w:rPr>
          <w:rFonts w:ascii="Comic Sans MS" w:hAnsi="Comic Sans MS"/>
          <w:sz w:val="20"/>
          <w:szCs w:val="20"/>
        </w:rPr>
        <w:t>eriod</w:t>
      </w:r>
      <w:r w:rsidRPr="0082433A">
        <w:rPr>
          <w:rFonts w:ascii="Comic Sans MS" w:hAnsi="Comic Sans MS"/>
          <w:sz w:val="20"/>
          <w:szCs w:val="20"/>
        </w:rPr>
        <w:t xml:space="preserve"> </w:t>
      </w:r>
      <w:r w:rsidRPr="00681A42">
        <w:rPr>
          <w:rFonts w:ascii="Comic Sans MS" w:hAnsi="Comic Sans MS"/>
          <w:sz w:val="20"/>
          <w:szCs w:val="20"/>
        </w:rPr>
        <w:t>Adv. Geo: "@</w:t>
      </w:r>
      <w:proofErr w:type="spellStart"/>
      <w:r w:rsidRPr="00681A42">
        <w:rPr>
          <w:rFonts w:ascii="Comic Sans MS" w:hAnsi="Comic Sans MS"/>
          <w:sz w:val="20"/>
          <w:szCs w:val="20"/>
        </w:rPr>
        <w:t>advgeope</w:t>
      </w:r>
      <w:proofErr w:type="spellEnd"/>
      <w:r w:rsidRPr="00681A42">
        <w:rPr>
          <w:rFonts w:ascii="Comic Sans MS" w:hAnsi="Comic Sans MS"/>
          <w:sz w:val="20"/>
          <w:szCs w:val="20"/>
        </w:rPr>
        <w:t>"</w:t>
      </w:r>
    </w:p>
    <w:p w:rsidR="0082433A" w:rsidRDefault="0082433A" w:rsidP="00FD4796">
      <w:pPr>
        <w:pStyle w:val="ListParagraph"/>
        <w:numPr>
          <w:ilvl w:val="0"/>
          <w:numId w:val="1"/>
        </w:numPr>
        <w:spacing w:after="0"/>
        <w:ind w:left="720"/>
        <w:rPr>
          <w:rFonts w:ascii="Comic Sans MS" w:hAnsi="Comic Sans MS"/>
          <w:sz w:val="20"/>
          <w:szCs w:val="20"/>
        </w:rPr>
      </w:pPr>
      <w:r>
        <w:rPr>
          <w:rFonts w:ascii="Comic Sans MS" w:hAnsi="Comic Sans MS"/>
          <w:sz w:val="20"/>
          <w:szCs w:val="20"/>
        </w:rPr>
        <w:t>5</w:t>
      </w:r>
      <w:r w:rsidRPr="0082433A">
        <w:rPr>
          <w:rFonts w:ascii="Comic Sans MS" w:hAnsi="Comic Sans MS"/>
          <w:sz w:val="20"/>
          <w:szCs w:val="20"/>
          <w:vertAlign w:val="superscript"/>
        </w:rPr>
        <w:t>th</w:t>
      </w:r>
      <w:r>
        <w:rPr>
          <w:rFonts w:ascii="Comic Sans MS" w:hAnsi="Comic Sans MS"/>
          <w:sz w:val="20"/>
          <w:szCs w:val="20"/>
        </w:rPr>
        <w:t xml:space="preserve"> Period Adv. Geo: </w:t>
      </w:r>
      <w:r w:rsidRPr="00681A42">
        <w:rPr>
          <w:rFonts w:ascii="Comic Sans MS" w:hAnsi="Comic Sans MS"/>
          <w:sz w:val="20"/>
          <w:szCs w:val="20"/>
        </w:rPr>
        <w:t>"@</w:t>
      </w:r>
      <w:proofErr w:type="spellStart"/>
      <w:r w:rsidRPr="00681A42">
        <w:rPr>
          <w:rFonts w:ascii="Comic Sans MS" w:hAnsi="Comic Sans MS"/>
          <w:sz w:val="20"/>
          <w:szCs w:val="20"/>
        </w:rPr>
        <w:t>advgeop</w:t>
      </w:r>
      <w:proofErr w:type="spellEnd"/>
      <w:r w:rsidRPr="00681A42">
        <w:rPr>
          <w:rFonts w:ascii="Comic Sans MS" w:hAnsi="Comic Sans MS"/>
          <w:sz w:val="20"/>
          <w:szCs w:val="20"/>
        </w:rPr>
        <w:t>"</w:t>
      </w:r>
    </w:p>
    <w:p w:rsidR="00CD284E" w:rsidRPr="00CD284E" w:rsidRDefault="0082433A" w:rsidP="00CD284E">
      <w:pPr>
        <w:pStyle w:val="ListParagraph"/>
        <w:numPr>
          <w:ilvl w:val="0"/>
          <w:numId w:val="1"/>
        </w:numPr>
        <w:spacing w:after="0"/>
        <w:ind w:left="720"/>
        <w:rPr>
          <w:rFonts w:ascii="Comic Sans MS" w:hAnsi="Comic Sans MS"/>
          <w:sz w:val="20"/>
          <w:szCs w:val="20"/>
        </w:rPr>
      </w:pPr>
      <w:r>
        <w:rPr>
          <w:rFonts w:ascii="Comic Sans MS" w:hAnsi="Comic Sans MS"/>
          <w:sz w:val="20"/>
          <w:szCs w:val="20"/>
        </w:rPr>
        <w:t>7</w:t>
      </w:r>
      <w:r w:rsidRPr="0082433A">
        <w:rPr>
          <w:rFonts w:ascii="Comic Sans MS" w:hAnsi="Comic Sans MS"/>
          <w:sz w:val="20"/>
          <w:szCs w:val="20"/>
          <w:vertAlign w:val="superscript"/>
        </w:rPr>
        <w:t>th</w:t>
      </w:r>
      <w:r>
        <w:rPr>
          <w:rFonts w:ascii="Comic Sans MS" w:hAnsi="Comic Sans MS"/>
          <w:sz w:val="20"/>
          <w:szCs w:val="20"/>
        </w:rPr>
        <w:t xml:space="preserve"> Period </w:t>
      </w:r>
      <w:r w:rsidR="00681A42" w:rsidRPr="00681A42">
        <w:rPr>
          <w:rFonts w:ascii="Comic Sans MS" w:hAnsi="Comic Sans MS"/>
          <w:sz w:val="20"/>
          <w:szCs w:val="20"/>
        </w:rPr>
        <w:t>Geo: "@geoper7"</w:t>
      </w:r>
    </w:p>
    <w:p w:rsidR="00EB1CFE" w:rsidRDefault="00CD284E" w:rsidP="00742DB9">
      <w:pPr>
        <w:spacing w:after="0"/>
        <w:rPr>
          <w:rFonts w:ascii="Comic Sans MS" w:hAnsi="Comic Sans MS"/>
          <w:sz w:val="20"/>
          <w:szCs w:val="20"/>
        </w:rPr>
      </w:pPr>
      <w:r>
        <w:rPr>
          <w:rFonts w:ascii="Comic Sans MS" w:hAnsi="Comic Sans MS"/>
          <w:sz w:val="20"/>
          <w:szCs w:val="20"/>
        </w:rPr>
        <w:t>Email service is also available</w:t>
      </w:r>
    </w:p>
    <w:p w:rsidR="00CD284E" w:rsidRDefault="00CD284E" w:rsidP="00CD284E">
      <w:pPr>
        <w:pStyle w:val="ListParagraph"/>
        <w:numPr>
          <w:ilvl w:val="0"/>
          <w:numId w:val="24"/>
        </w:numPr>
        <w:spacing w:after="0"/>
        <w:rPr>
          <w:rFonts w:ascii="Comic Sans MS" w:hAnsi="Comic Sans MS"/>
          <w:sz w:val="20"/>
          <w:szCs w:val="20"/>
        </w:rPr>
      </w:pPr>
      <w:r>
        <w:rPr>
          <w:rFonts w:ascii="Comic Sans MS" w:hAnsi="Comic Sans MS"/>
          <w:sz w:val="20"/>
          <w:szCs w:val="20"/>
        </w:rPr>
        <w:t>2</w:t>
      </w:r>
      <w:r w:rsidRPr="00CD284E">
        <w:rPr>
          <w:rFonts w:ascii="Comic Sans MS" w:hAnsi="Comic Sans MS"/>
          <w:sz w:val="20"/>
          <w:szCs w:val="20"/>
          <w:vertAlign w:val="superscript"/>
        </w:rPr>
        <w:t>nd</w:t>
      </w:r>
      <w:r>
        <w:rPr>
          <w:rFonts w:ascii="Comic Sans MS" w:hAnsi="Comic Sans MS"/>
          <w:sz w:val="20"/>
          <w:szCs w:val="20"/>
        </w:rPr>
        <w:t xml:space="preserve"> period Geo: </w:t>
      </w:r>
      <w:hyperlink r:id="rId11" w:history="1">
        <w:r w:rsidRPr="00BA3106">
          <w:rPr>
            <w:rStyle w:val="Hyperlink"/>
            <w:rFonts w:ascii="Comic Sans MS" w:hAnsi="Comic Sans MS"/>
            <w:sz w:val="20"/>
            <w:szCs w:val="20"/>
          </w:rPr>
          <w:t>www.remind.com/join/mrsshellha</w:t>
        </w:r>
      </w:hyperlink>
    </w:p>
    <w:p w:rsidR="00CD284E" w:rsidRDefault="00CD284E" w:rsidP="00CD284E">
      <w:pPr>
        <w:pStyle w:val="ListParagraph"/>
        <w:numPr>
          <w:ilvl w:val="0"/>
          <w:numId w:val="24"/>
        </w:numPr>
        <w:spacing w:after="0"/>
        <w:rPr>
          <w:rFonts w:ascii="Comic Sans MS" w:hAnsi="Comic Sans MS"/>
          <w:sz w:val="20"/>
          <w:szCs w:val="20"/>
        </w:rPr>
      </w:pPr>
      <w:r>
        <w:rPr>
          <w:rFonts w:ascii="Comic Sans MS" w:hAnsi="Comic Sans MS"/>
          <w:sz w:val="20"/>
          <w:szCs w:val="20"/>
        </w:rPr>
        <w:t>3</w:t>
      </w:r>
      <w:r w:rsidRPr="00CD284E">
        <w:rPr>
          <w:rFonts w:ascii="Comic Sans MS" w:hAnsi="Comic Sans MS"/>
          <w:sz w:val="20"/>
          <w:szCs w:val="20"/>
          <w:vertAlign w:val="superscript"/>
        </w:rPr>
        <w:t>rd</w:t>
      </w:r>
      <w:r>
        <w:rPr>
          <w:rFonts w:ascii="Comic Sans MS" w:hAnsi="Comic Sans MS"/>
          <w:sz w:val="20"/>
          <w:szCs w:val="20"/>
        </w:rPr>
        <w:t xml:space="preserve"> Period Geo: </w:t>
      </w:r>
      <w:hyperlink r:id="rId12" w:history="1">
        <w:r w:rsidRPr="00BA3106">
          <w:rPr>
            <w:rStyle w:val="Hyperlink"/>
            <w:rFonts w:ascii="Comic Sans MS" w:hAnsi="Comic Sans MS"/>
            <w:sz w:val="20"/>
            <w:szCs w:val="20"/>
          </w:rPr>
          <w:t>www.remind.com/join/2b476</w:t>
        </w:r>
      </w:hyperlink>
    </w:p>
    <w:p w:rsidR="00CD284E" w:rsidRDefault="00CD284E" w:rsidP="00CD284E">
      <w:pPr>
        <w:pStyle w:val="ListParagraph"/>
        <w:numPr>
          <w:ilvl w:val="0"/>
          <w:numId w:val="24"/>
        </w:numPr>
        <w:spacing w:after="0"/>
        <w:rPr>
          <w:rFonts w:ascii="Comic Sans MS" w:hAnsi="Comic Sans MS"/>
          <w:sz w:val="20"/>
          <w:szCs w:val="20"/>
        </w:rPr>
      </w:pPr>
      <w:r w:rsidRPr="00681A42">
        <w:rPr>
          <w:rFonts w:ascii="Comic Sans MS" w:hAnsi="Comic Sans MS"/>
          <w:sz w:val="20"/>
          <w:szCs w:val="20"/>
        </w:rPr>
        <w:t>4</w:t>
      </w:r>
      <w:r w:rsidRPr="00681A42">
        <w:rPr>
          <w:rFonts w:ascii="Comic Sans MS" w:hAnsi="Comic Sans MS"/>
          <w:sz w:val="20"/>
          <w:szCs w:val="20"/>
          <w:vertAlign w:val="superscript"/>
        </w:rPr>
        <w:t>th</w:t>
      </w:r>
      <w:r>
        <w:rPr>
          <w:rFonts w:ascii="Comic Sans MS" w:hAnsi="Comic Sans MS"/>
          <w:sz w:val="20"/>
          <w:szCs w:val="20"/>
        </w:rPr>
        <w:t xml:space="preserve"> P</w:t>
      </w:r>
      <w:r w:rsidRPr="00681A42">
        <w:rPr>
          <w:rFonts w:ascii="Comic Sans MS" w:hAnsi="Comic Sans MS"/>
          <w:sz w:val="20"/>
          <w:szCs w:val="20"/>
        </w:rPr>
        <w:t>eriod</w:t>
      </w:r>
      <w:r w:rsidRPr="0082433A">
        <w:rPr>
          <w:rFonts w:ascii="Comic Sans MS" w:hAnsi="Comic Sans MS"/>
          <w:sz w:val="20"/>
          <w:szCs w:val="20"/>
        </w:rPr>
        <w:t xml:space="preserve"> </w:t>
      </w:r>
      <w:r w:rsidRPr="00681A42">
        <w:rPr>
          <w:rFonts w:ascii="Comic Sans MS" w:hAnsi="Comic Sans MS"/>
          <w:sz w:val="20"/>
          <w:szCs w:val="20"/>
        </w:rPr>
        <w:t>Adv. Geo</w:t>
      </w:r>
      <w:r>
        <w:rPr>
          <w:rFonts w:ascii="Comic Sans MS" w:hAnsi="Comic Sans MS"/>
          <w:sz w:val="20"/>
          <w:szCs w:val="20"/>
        </w:rPr>
        <w:t xml:space="preserve">: </w:t>
      </w:r>
      <w:hyperlink r:id="rId13" w:history="1">
        <w:r w:rsidRPr="00BA3106">
          <w:rPr>
            <w:rStyle w:val="Hyperlink"/>
            <w:rFonts w:ascii="Comic Sans MS" w:hAnsi="Comic Sans MS"/>
            <w:sz w:val="20"/>
            <w:szCs w:val="20"/>
          </w:rPr>
          <w:t>www.remind.com/join/advgeope</w:t>
        </w:r>
      </w:hyperlink>
    </w:p>
    <w:p w:rsidR="00CD284E" w:rsidRDefault="00CD284E" w:rsidP="00CD284E">
      <w:pPr>
        <w:pStyle w:val="ListParagraph"/>
        <w:numPr>
          <w:ilvl w:val="0"/>
          <w:numId w:val="24"/>
        </w:numPr>
        <w:spacing w:after="0"/>
        <w:rPr>
          <w:rFonts w:ascii="Comic Sans MS" w:hAnsi="Comic Sans MS"/>
          <w:sz w:val="20"/>
          <w:szCs w:val="20"/>
        </w:rPr>
      </w:pPr>
      <w:r>
        <w:rPr>
          <w:rFonts w:ascii="Comic Sans MS" w:hAnsi="Comic Sans MS"/>
          <w:sz w:val="20"/>
          <w:szCs w:val="20"/>
        </w:rPr>
        <w:t>5</w:t>
      </w:r>
      <w:r w:rsidRPr="0082433A">
        <w:rPr>
          <w:rFonts w:ascii="Comic Sans MS" w:hAnsi="Comic Sans MS"/>
          <w:sz w:val="20"/>
          <w:szCs w:val="20"/>
          <w:vertAlign w:val="superscript"/>
        </w:rPr>
        <w:t>th</w:t>
      </w:r>
      <w:r>
        <w:rPr>
          <w:rFonts w:ascii="Comic Sans MS" w:hAnsi="Comic Sans MS"/>
          <w:sz w:val="20"/>
          <w:szCs w:val="20"/>
        </w:rPr>
        <w:t xml:space="preserve"> Period Adv. Geo: </w:t>
      </w:r>
      <w:hyperlink r:id="rId14" w:history="1">
        <w:r w:rsidRPr="00BA3106">
          <w:rPr>
            <w:rStyle w:val="Hyperlink"/>
            <w:rFonts w:ascii="Comic Sans MS" w:hAnsi="Comic Sans MS"/>
            <w:sz w:val="20"/>
            <w:szCs w:val="20"/>
          </w:rPr>
          <w:t>www.remind.com/join/advgeop</w:t>
        </w:r>
      </w:hyperlink>
    </w:p>
    <w:p w:rsidR="00CD284E" w:rsidRDefault="00CD284E" w:rsidP="00CD284E">
      <w:pPr>
        <w:pStyle w:val="ListParagraph"/>
        <w:numPr>
          <w:ilvl w:val="0"/>
          <w:numId w:val="24"/>
        </w:numPr>
        <w:spacing w:after="0"/>
        <w:rPr>
          <w:rFonts w:ascii="Comic Sans MS" w:hAnsi="Comic Sans MS"/>
          <w:sz w:val="20"/>
          <w:szCs w:val="20"/>
        </w:rPr>
      </w:pPr>
      <w:r>
        <w:rPr>
          <w:rFonts w:ascii="Comic Sans MS" w:hAnsi="Comic Sans MS"/>
          <w:sz w:val="20"/>
          <w:szCs w:val="20"/>
        </w:rPr>
        <w:t>7</w:t>
      </w:r>
      <w:r w:rsidRPr="0082433A">
        <w:rPr>
          <w:rFonts w:ascii="Comic Sans MS" w:hAnsi="Comic Sans MS"/>
          <w:sz w:val="20"/>
          <w:szCs w:val="20"/>
          <w:vertAlign w:val="superscript"/>
        </w:rPr>
        <w:t>th</w:t>
      </w:r>
      <w:r>
        <w:rPr>
          <w:rFonts w:ascii="Comic Sans MS" w:hAnsi="Comic Sans MS"/>
          <w:sz w:val="20"/>
          <w:szCs w:val="20"/>
        </w:rPr>
        <w:t xml:space="preserve"> Period </w:t>
      </w:r>
      <w:r w:rsidRPr="00681A42">
        <w:rPr>
          <w:rFonts w:ascii="Comic Sans MS" w:hAnsi="Comic Sans MS"/>
          <w:sz w:val="20"/>
          <w:szCs w:val="20"/>
        </w:rPr>
        <w:t>Geo</w:t>
      </w:r>
      <w:r>
        <w:rPr>
          <w:rFonts w:ascii="Comic Sans MS" w:hAnsi="Comic Sans MS"/>
          <w:sz w:val="20"/>
          <w:szCs w:val="20"/>
        </w:rPr>
        <w:t xml:space="preserve">: </w:t>
      </w:r>
      <w:hyperlink r:id="rId15" w:history="1">
        <w:r w:rsidRPr="00BA3106">
          <w:rPr>
            <w:rStyle w:val="Hyperlink"/>
            <w:rFonts w:ascii="Comic Sans MS" w:hAnsi="Comic Sans MS"/>
            <w:sz w:val="20"/>
            <w:szCs w:val="20"/>
          </w:rPr>
          <w:t>www.remind.com/join/geoper7</w:t>
        </w:r>
      </w:hyperlink>
    </w:p>
    <w:p w:rsidR="005C19A7" w:rsidRDefault="005C19A7" w:rsidP="00742DB9">
      <w:pPr>
        <w:spacing w:after="0"/>
        <w:rPr>
          <w:rFonts w:ascii="Comic Sans MS" w:hAnsi="Comic Sans MS"/>
          <w:b/>
          <w:sz w:val="20"/>
          <w:szCs w:val="20"/>
          <w:u w:val="single"/>
        </w:rPr>
      </w:pPr>
    </w:p>
    <w:p w:rsidR="005C19A7" w:rsidRDefault="005C19A7" w:rsidP="00C77EE5">
      <w:pPr>
        <w:pBdr>
          <w:bottom w:val="single" w:sz="12" w:space="1" w:color="auto"/>
        </w:pBdr>
        <w:spacing w:after="0"/>
        <w:rPr>
          <w:rFonts w:ascii="Comic Sans MS" w:hAnsi="Comic Sans MS"/>
          <w:b/>
          <w:i/>
          <w:sz w:val="20"/>
          <w:szCs w:val="20"/>
        </w:rPr>
      </w:pPr>
      <w:r w:rsidRPr="005C19A7">
        <w:rPr>
          <w:rFonts w:ascii="Comic Sans MS" w:hAnsi="Comic Sans MS"/>
          <w:b/>
          <w:i/>
          <w:sz w:val="20"/>
          <w:szCs w:val="20"/>
        </w:rPr>
        <w:t>GRADES</w:t>
      </w:r>
    </w:p>
    <w:p w:rsidR="005C19A7" w:rsidRPr="005C19A7" w:rsidRDefault="005C19A7" w:rsidP="005C19A7">
      <w:pPr>
        <w:spacing w:after="0"/>
        <w:rPr>
          <w:rFonts w:ascii="Comic Sans MS" w:hAnsi="Comic Sans MS"/>
          <w:b/>
          <w:sz w:val="20"/>
          <w:szCs w:val="20"/>
        </w:rPr>
      </w:pPr>
      <w:r w:rsidRPr="005C19A7">
        <w:rPr>
          <w:rFonts w:ascii="Comic Sans MS" w:hAnsi="Comic Sans MS"/>
          <w:b/>
          <w:sz w:val="20"/>
          <w:szCs w:val="20"/>
        </w:rPr>
        <w:t>The Semester average is determined by the following percentages:</w:t>
      </w:r>
    </w:p>
    <w:p w:rsidR="005C19A7" w:rsidRPr="00681A42" w:rsidRDefault="005C19A7" w:rsidP="005C19A7">
      <w:pPr>
        <w:spacing w:after="0"/>
        <w:rPr>
          <w:rFonts w:ascii="Comic Sans MS" w:hAnsi="Comic Sans MS"/>
          <w:sz w:val="20"/>
          <w:szCs w:val="20"/>
        </w:rPr>
      </w:pPr>
      <w:r w:rsidRPr="00681A42">
        <w:rPr>
          <w:rFonts w:ascii="Comic Sans MS" w:hAnsi="Comic Sans MS"/>
          <w:sz w:val="20"/>
          <w:szCs w:val="20"/>
        </w:rPr>
        <w:tab/>
        <w:t>Cumulative semester average:</w:t>
      </w:r>
      <w:r w:rsidRPr="00681A42">
        <w:rPr>
          <w:rFonts w:ascii="Comic Sans MS" w:hAnsi="Comic Sans MS"/>
          <w:sz w:val="20"/>
          <w:szCs w:val="20"/>
        </w:rPr>
        <w:tab/>
        <w:t>80%</w:t>
      </w:r>
    </w:p>
    <w:p w:rsidR="005C19A7" w:rsidRDefault="005C19A7" w:rsidP="005C19A7">
      <w:pPr>
        <w:spacing w:after="0"/>
        <w:rPr>
          <w:rFonts w:ascii="Comic Sans MS" w:hAnsi="Comic Sans MS"/>
          <w:sz w:val="20"/>
          <w:szCs w:val="20"/>
        </w:rPr>
      </w:pPr>
      <w:r w:rsidRPr="00681A42">
        <w:rPr>
          <w:rFonts w:ascii="Comic Sans MS" w:hAnsi="Comic Sans MS"/>
          <w:sz w:val="20"/>
          <w:szCs w:val="20"/>
        </w:rPr>
        <w:tab/>
        <w:t>Semester final exam:</w:t>
      </w:r>
      <w:r w:rsidRPr="00681A42">
        <w:rPr>
          <w:rFonts w:ascii="Comic Sans MS" w:hAnsi="Comic Sans MS"/>
          <w:sz w:val="20"/>
          <w:szCs w:val="20"/>
        </w:rPr>
        <w:tab/>
      </w:r>
      <w:r w:rsidRPr="00681A42">
        <w:rPr>
          <w:rFonts w:ascii="Comic Sans MS" w:hAnsi="Comic Sans MS"/>
          <w:sz w:val="20"/>
          <w:szCs w:val="20"/>
        </w:rPr>
        <w:tab/>
        <w:t>20%</w:t>
      </w:r>
    </w:p>
    <w:p w:rsidR="005C19A7" w:rsidRDefault="005C19A7" w:rsidP="00C77EE5">
      <w:pPr>
        <w:spacing w:after="0"/>
        <w:rPr>
          <w:rFonts w:ascii="Comic Sans MS" w:hAnsi="Comic Sans MS"/>
          <w:b/>
          <w:sz w:val="20"/>
          <w:szCs w:val="20"/>
        </w:rPr>
      </w:pPr>
    </w:p>
    <w:p w:rsidR="005C19A7" w:rsidRPr="00C4444A" w:rsidRDefault="005C19A7" w:rsidP="00C77EE5">
      <w:pPr>
        <w:spacing w:after="0"/>
        <w:rPr>
          <w:rFonts w:ascii="Comic Sans MS" w:hAnsi="Comic Sans MS"/>
          <w:b/>
          <w:sz w:val="20"/>
          <w:szCs w:val="20"/>
        </w:rPr>
      </w:pPr>
      <w:r w:rsidRPr="00C4444A">
        <w:rPr>
          <w:rFonts w:ascii="Comic Sans MS" w:hAnsi="Comic Sans MS"/>
          <w:b/>
          <w:sz w:val="20"/>
          <w:szCs w:val="20"/>
        </w:rPr>
        <w:t>Cumulative Semester grades:</w:t>
      </w:r>
    </w:p>
    <w:p w:rsidR="005C19A7" w:rsidRDefault="005C19A7" w:rsidP="005C19A7">
      <w:pPr>
        <w:spacing w:after="0"/>
        <w:ind w:firstLine="720"/>
        <w:rPr>
          <w:rFonts w:ascii="Comic Sans MS" w:hAnsi="Comic Sans MS"/>
          <w:sz w:val="20"/>
          <w:szCs w:val="20"/>
        </w:rPr>
      </w:pPr>
      <w:r w:rsidRPr="005C19A7">
        <w:rPr>
          <w:rFonts w:ascii="Comic Sans MS" w:hAnsi="Comic Sans MS"/>
          <w:sz w:val="20"/>
          <w:szCs w:val="20"/>
        </w:rPr>
        <w:t>Assignments</w:t>
      </w:r>
      <w:r w:rsidR="00F732BC">
        <w:rPr>
          <w:rFonts w:ascii="Comic Sans MS" w:hAnsi="Comic Sans MS"/>
          <w:sz w:val="20"/>
          <w:szCs w:val="20"/>
        </w:rPr>
        <w:t xml:space="preserve"> 20</w:t>
      </w:r>
      <w:r>
        <w:rPr>
          <w:rFonts w:ascii="Comic Sans MS" w:hAnsi="Comic Sans MS"/>
          <w:sz w:val="20"/>
          <w:szCs w:val="20"/>
        </w:rPr>
        <w:t>%</w:t>
      </w:r>
    </w:p>
    <w:p w:rsidR="005C19A7" w:rsidRDefault="00F732BC" w:rsidP="005C19A7">
      <w:pPr>
        <w:spacing w:after="0"/>
        <w:ind w:firstLine="720"/>
        <w:rPr>
          <w:rFonts w:ascii="Comic Sans MS" w:hAnsi="Comic Sans MS"/>
          <w:sz w:val="20"/>
          <w:szCs w:val="20"/>
        </w:rPr>
      </w:pPr>
      <w:r>
        <w:rPr>
          <w:rFonts w:ascii="Comic Sans MS" w:hAnsi="Comic Sans MS"/>
          <w:sz w:val="20"/>
          <w:szCs w:val="20"/>
        </w:rPr>
        <w:t>Quizzes 30</w:t>
      </w:r>
      <w:r w:rsidR="005C19A7">
        <w:rPr>
          <w:rFonts w:ascii="Comic Sans MS" w:hAnsi="Comic Sans MS"/>
          <w:sz w:val="20"/>
          <w:szCs w:val="20"/>
        </w:rPr>
        <w:t>%</w:t>
      </w:r>
    </w:p>
    <w:p w:rsidR="005C19A7" w:rsidRPr="005C19A7" w:rsidRDefault="005C19A7" w:rsidP="005C19A7">
      <w:pPr>
        <w:spacing w:after="0"/>
        <w:ind w:firstLine="720"/>
        <w:rPr>
          <w:rFonts w:ascii="Comic Sans MS" w:hAnsi="Comic Sans MS"/>
          <w:sz w:val="20"/>
          <w:szCs w:val="20"/>
        </w:rPr>
      </w:pPr>
      <w:r>
        <w:rPr>
          <w:rFonts w:ascii="Comic Sans MS" w:hAnsi="Comic Sans MS"/>
          <w:sz w:val="20"/>
          <w:szCs w:val="20"/>
        </w:rPr>
        <w:t>Tests 50%</w:t>
      </w:r>
    </w:p>
    <w:p w:rsidR="005C19A7" w:rsidRDefault="005C19A7" w:rsidP="00C77EE5">
      <w:pPr>
        <w:spacing w:after="0"/>
        <w:rPr>
          <w:rFonts w:ascii="Comic Sans MS" w:hAnsi="Comic Sans MS"/>
          <w:b/>
          <w:sz w:val="20"/>
          <w:szCs w:val="20"/>
        </w:rPr>
      </w:pPr>
    </w:p>
    <w:p w:rsidR="00635E4D" w:rsidRDefault="00C77EE5" w:rsidP="00635E4D">
      <w:pPr>
        <w:spacing w:after="0"/>
        <w:rPr>
          <w:rFonts w:ascii="Comic Sans MS" w:hAnsi="Comic Sans MS"/>
          <w:b/>
          <w:sz w:val="20"/>
          <w:szCs w:val="20"/>
        </w:rPr>
      </w:pPr>
      <w:r>
        <w:rPr>
          <w:rFonts w:ascii="Comic Sans MS" w:hAnsi="Comic Sans MS"/>
          <w:b/>
          <w:sz w:val="20"/>
          <w:szCs w:val="20"/>
        </w:rPr>
        <w:t>Assignments</w:t>
      </w:r>
      <w:r w:rsidR="00F732BC">
        <w:rPr>
          <w:rFonts w:ascii="Comic Sans MS" w:hAnsi="Comic Sans MS"/>
          <w:b/>
          <w:sz w:val="20"/>
          <w:szCs w:val="20"/>
        </w:rPr>
        <w:t xml:space="preserve"> (20</w:t>
      </w:r>
      <w:r w:rsidR="00EB1CFE">
        <w:rPr>
          <w:rFonts w:ascii="Comic Sans MS" w:hAnsi="Comic Sans MS"/>
          <w:b/>
          <w:sz w:val="20"/>
          <w:szCs w:val="20"/>
        </w:rPr>
        <w:t>% cumulative semester average)</w:t>
      </w:r>
    </w:p>
    <w:p w:rsidR="005C19A7" w:rsidRPr="005C19A7" w:rsidRDefault="005C19A7" w:rsidP="005C19A7">
      <w:pPr>
        <w:pStyle w:val="ListParagraph"/>
        <w:numPr>
          <w:ilvl w:val="0"/>
          <w:numId w:val="22"/>
        </w:numPr>
        <w:spacing w:after="0"/>
        <w:rPr>
          <w:rFonts w:ascii="Comic Sans MS" w:hAnsi="Comic Sans MS"/>
          <w:b/>
          <w:sz w:val="20"/>
          <w:szCs w:val="20"/>
        </w:rPr>
      </w:pPr>
      <w:r>
        <w:rPr>
          <w:rFonts w:ascii="Comic Sans MS" w:hAnsi="Comic Sans MS"/>
          <w:sz w:val="20"/>
          <w:szCs w:val="20"/>
        </w:rPr>
        <w:t xml:space="preserve">NOTES: </w:t>
      </w:r>
      <w:r w:rsidRPr="005C19A7">
        <w:rPr>
          <w:rFonts w:ascii="Comic Sans MS" w:hAnsi="Comic Sans MS"/>
          <w:sz w:val="20"/>
          <w:szCs w:val="20"/>
        </w:rPr>
        <w:t>Taking notes while watching the video lessons is an essential part of your education.  Quizzes over the notes will be</w:t>
      </w:r>
      <w:r w:rsidR="00DF6141">
        <w:rPr>
          <w:rFonts w:ascii="Comic Sans MS" w:hAnsi="Comic Sans MS"/>
          <w:sz w:val="20"/>
          <w:szCs w:val="20"/>
        </w:rPr>
        <w:t xml:space="preserve"> periodic and unannounced</w:t>
      </w:r>
      <w:r w:rsidRPr="005C19A7">
        <w:rPr>
          <w:rFonts w:ascii="Comic Sans MS" w:hAnsi="Comic Sans MS"/>
          <w:sz w:val="20"/>
          <w:szCs w:val="20"/>
        </w:rPr>
        <w:t xml:space="preserve">.  You will be allowed to use </w:t>
      </w:r>
      <w:r w:rsidRPr="005C19A7">
        <w:rPr>
          <w:rFonts w:ascii="Comic Sans MS" w:hAnsi="Comic Sans MS"/>
          <w:b/>
          <w:i/>
          <w:sz w:val="20"/>
          <w:szCs w:val="20"/>
        </w:rPr>
        <w:t>your</w:t>
      </w:r>
      <w:r w:rsidRPr="005C19A7">
        <w:rPr>
          <w:rFonts w:ascii="Comic Sans MS" w:hAnsi="Comic Sans MS"/>
          <w:sz w:val="20"/>
          <w:szCs w:val="20"/>
        </w:rPr>
        <w:t xml:space="preserve"> notes on these quizzes.  The quiz grades will be entered into the assignments category of the grade book.</w:t>
      </w:r>
    </w:p>
    <w:p w:rsidR="005C4F6D" w:rsidRDefault="00834947" w:rsidP="00834947">
      <w:pPr>
        <w:pStyle w:val="ListParagraph"/>
        <w:numPr>
          <w:ilvl w:val="0"/>
          <w:numId w:val="5"/>
        </w:numPr>
        <w:spacing w:after="0"/>
        <w:rPr>
          <w:rFonts w:ascii="Comic Sans MS" w:hAnsi="Comic Sans MS"/>
          <w:sz w:val="20"/>
          <w:szCs w:val="20"/>
        </w:rPr>
      </w:pPr>
      <w:r w:rsidRPr="00681A42">
        <w:rPr>
          <w:rFonts w:ascii="Comic Sans MS" w:hAnsi="Comic Sans MS"/>
          <w:sz w:val="20"/>
          <w:szCs w:val="20"/>
        </w:rPr>
        <w:t xml:space="preserve">There will be </w:t>
      </w:r>
      <w:r w:rsidR="00C77EE5">
        <w:rPr>
          <w:rFonts w:ascii="Comic Sans MS" w:hAnsi="Comic Sans MS"/>
          <w:sz w:val="20"/>
          <w:szCs w:val="20"/>
        </w:rPr>
        <w:t>classwork assignments</w:t>
      </w:r>
      <w:r w:rsidR="00DF6141">
        <w:rPr>
          <w:rFonts w:ascii="Comic Sans MS" w:hAnsi="Comic Sans MS"/>
          <w:sz w:val="20"/>
          <w:szCs w:val="20"/>
        </w:rPr>
        <w:t xml:space="preserve"> (homework)</w:t>
      </w:r>
      <w:r w:rsidR="00C77EE5">
        <w:rPr>
          <w:rFonts w:ascii="Comic Sans MS" w:hAnsi="Comic Sans MS"/>
          <w:sz w:val="20"/>
          <w:szCs w:val="20"/>
        </w:rPr>
        <w:t xml:space="preserve"> </w:t>
      </w:r>
      <w:r w:rsidRPr="00681A42">
        <w:rPr>
          <w:rFonts w:ascii="Comic Sans MS" w:hAnsi="Comic Sans MS"/>
          <w:sz w:val="20"/>
          <w:szCs w:val="20"/>
        </w:rPr>
        <w:t>almost every day.  Each assignment is worth</w:t>
      </w:r>
      <w:r w:rsidR="006D0134">
        <w:rPr>
          <w:rFonts w:ascii="Comic Sans MS" w:hAnsi="Comic Sans MS"/>
          <w:sz w:val="20"/>
          <w:szCs w:val="20"/>
        </w:rPr>
        <w:t xml:space="preserve"> the number of problems assigned.</w:t>
      </w:r>
      <w:r w:rsidRPr="00681A42">
        <w:rPr>
          <w:rFonts w:ascii="Comic Sans MS" w:hAnsi="Comic Sans MS"/>
          <w:sz w:val="20"/>
          <w:szCs w:val="20"/>
        </w:rPr>
        <w:t xml:space="preserve">  If an assignment is incomplete</w:t>
      </w:r>
      <w:r w:rsidR="00DD6E93">
        <w:rPr>
          <w:rFonts w:ascii="Comic Sans MS" w:hAnsi="Comic Sans MS"/>
          <w:sz w:val="20"/>
          <w:szCs w:val="20"/>
        </w:rPr>
        <w:t xml:space="preserve"> or one day late</w:t>
      </w:r>
      <w:r w:rsidRPr="00681A42">
        <w:rPr>
          <w:rFonts w:ascii="Comic Sans MS" w:hAnsi="Comic Sans MS"/>
          <w:sz w:val="20"/>
          <w:szCs w:val="20"/>
        </w:rPr>
        <w:t xml:space="preserve">, </w:t>
      </w:r>
      <w:r w:rsidR="00452DED" w:rsidRPr="00681A42">
        <w:rPr>
          <w:rFonts w:ascii="Comic Sans MS" w:hAnsi="Comic Sans MS"/>
          <w:sz w:val="20"/>
          <w:szCs w:val="20"/>
        </w:rPr>
        <w:t xml:space="preserve">at most </w:t>
      </w:r>
      <w:r w:rsidR="006D0134">
        <w:rPr>
          <w:rFonts w:ascii="Comic Sans MS" w:hAnsi="Comic Sans MS"/>
          <w:sz w:val="20"/>
          <w:szCs w:val="20"/>
        </w:rPr>
        <w:t xml:space="preserve">half-credit </w:t>
      </w:r>
      <w:r w:rsidR="00452DED" w:rsidRPr="00681A42">
        <w:rPr>
          <w:rFonts w:ascii="Comic Sans MS" w:hAnsi="Comic Sans MS"/>
          <w:sz w:val="20"/>
          <w:szCs w:val="20"/>
        </w:rPr>
        <w:t>will be awarded.</w:t>
      </w:r>
      <w:r w:rsidR="00DD6E93">
        <w:rPr>
          <w:rFonts w:ascii="Comic Sans MS" w:hAnsi="Comic Sans MS"/>
          <w:sz w:val="20"/>
          <w:szCs w:val="20"/>
        </w:rPr>
        <w:t xml:space="preserve">  </w:t>
      </w:r>
      <w:r w:rsidR="006D0134">
        <w:rPr>
          <w:rFonts w:ascii="Comic Sans MS" w:hAnsi="Comic Sans MS"/>
          <w:sz w:val="20"/>
          <w:szCs w:val="20"/>
        </w:rPr>
        <w:t xml:space="preserve"> </w:t>
      </w:r>
      <w:r w:rsidR="00452DED" w:rsidRPr="00681A42">
        <w:rPr>
          <w:rFonts w:ascii="Comic Sans MS" w:hAnsi="Comic Sans MS"/>
          <w:sz w:val="20"/>
          <w:szCs w:val="20"/>
        </w:rPr>
        <w:t>If an assign</w:t>
      </w:r>
      <w:r w:rsidR="006D0134">
        <w:rPr>
          <w:rFonts w:ascii="Comic Sans MS" w:hAnsi="Comic Sans MS"/>
          <w:sz w:val="20"/>
          <w:szCs w:val="20"/>
        </w:rPr>
        <w:t>ment is more than one day late,</w:t>
      </w:r>
      <w:r w:rsidR="00452DED" w:rsidRPr="00681A42">
        <w:rPr>
          <w:rFonts w:ascii="Comic Sans MS" w:hAnsi="Comic Sans MS"/>
          <w:sz w:val="20"/>
          <w:szCs w:val="20"/>
        </w:rPr>
        <w:t xml:space="preserve"> 1 point will be awarded.</w:t>
      </w:r>
      <w:r w:rsidR="001E5BFA">
        <w:rPr>
          <w:rFonts w:ascii="Comic Sans MS" w:hAnsi="Comic Sans MS"/>
          <w:sz w:val="20"/>
          <w:szCs w:val="20"/>
        </w:rPr>
        <w:t xml:space="preserve">  </w:t>
      </w:r>
    </w:p>
    <w:p w:rsidR="00635E4D" w:rsidRDefault="00635E4D" w:rsidP="00834947">
      <w:pPr>
        <w:pStyle w:val="ListParagraph"/>
        <w:numPr>
          <w:ilvl w:val="0"/>
          <w:numId w:val="5"/>
        </w:numPr>
        <w:spacing w:after="0"/>
        <w:rPr>
          <w:rFonts w:ascii="Comic Sans MS" w:hAnsi="Comic Sans MS"/>
          <w:sz w:val="20"/>
          <w:szCs w:val="20"/>
        </w:rPr>
      </w:pPr>
      <w:r>
        <w:rPr>
          <w:rFonts w:ascii="Comic Sans MS" w:hAnsi="Comic Sans MS"/>
          <w:sz w:val="20"/>
          <w:szCs w:val="20"/>
        </w:rPr>
        <w:t>Answers to MOST problems will be in the back of the book.  If you fail to show your work to any problem, you will not receive credit for it.</w:t>
      </w:r>
      <w:r w:rsidR="000B4F39">
        <w:rPr>
          <w:rFonts w:ascii="Comic Sans MS" w:hAnsi="Comic Sans MS"/>
          <w:sz w:val="20"/>
          <w:szCs w:val="20"/>
        </w:rPr>
        <w:t xml:space="preserve">  I will grade the even problems before returning your work.</w:t>
      </w:r>
    </w:p>
    <w:p w:rsidR="005C19A7" w:rsidRPr="005C19A7" w:rsidRDefault="00C77EE5" w:rsidP="00012108">
      <w:pPr>
        <w:pStyle w:val="ListParagraph"/>
        <w:numPr>
          <w:ilvl w:val="0"/>
          <w:numId w:val="5"/>
        </w:numPr>
        <w:spacing w:after="0"/>
        <w:rPr>
          <w:rFonts w:ascii="Comic Sans MS" w:hAnsi="Comic Sans MS"/>
          <w:sz w:val="20"/>
          <w:szCs w:val="20"/>
        </w:rPr>
      </w:pPr>
      <w:r>
        <w:rPr>
          <w:rFonts w:ascii="Comic Sans MS" w:hAnsi="Comic Sans MS"/>
          <w:b/>
          <w:i/>
          <w:sz w:val="20"/>
          <w:szCs w:val="20"/>
          <w:u w:val="single"/>
        </w:rPr>
        <w:lastRenderedPageBreak/>
        <w:t>E</w:t>
      </w:r>
      <w:r w:rsidR="001E5BFA" w:rsidRPr="00635E4D">
        <w:rPr>
          <w:rFonts w:ascii="Comic Sans MS" w:hAnsi="Comic Sans MS"/>
          <w:b/>
          <w:i/>
          <w:sz w:val="20"/>
          <w:szCs w:val="20"/>
          <w:u w:val="single"/>
        </w:rPr>
        <w:t>xtra credit</w:t>
      </w:r>
      <w:r w:rsidR="001E5BFA">
        <w:rPr>
          <w:rFonts w:ascii="Comic Sans MS" w:hAnsi="Comic Sans MS"/>
          <w:sz w:val="20"/>
          <w:szCs w:val="20"/>
        </w:rPr>
        <w:t xml:space="preserve"> </w:t>
      </w:r>
      <w:r w:rsidR="00DF6141">
        <w:rPr>
          <w:rFonts w:ascii="Comic Sans MS" w:hAnsi="Comic Sans MS"/>
          <w:sz w:val="20"/>
          <w:szCs w:val="20"/>
        </w:rPr>
        <w:t xml:space="preserve">is </w:t>
      </w:r>
      <w:r w:rsidR="001E5BFA">
        <w:rPr>
          <w:rFonts w:ascii="Comic Sans MS" w:hAnsi="Comic Sans MS"/>
          <w:sz w:val="20"/>
          <w:szCs w:val="20"/>
        </w:rPr>
        <w:t xml:space="preserve">offered throughout the year will be entered into the </w:t>
      </w:r>
      <w:r w:rsidR="005C4F6D">
        <w:rPr>
          <w:rFonts w:ascii="Comic Sans MS" w:hAnsi="Comic Sans MS"/>
          <w:sz w:val="20"/>
          <w:szCs w:val="20"/>
        </w:rPr>
        <w:t>assignment</w:t>
      </w:r>
      <w:r w:rsidR="001E5BFA">
        <w:rPr>
          <w:rFonts w:ascii="Comic Sans MS" w:hAnsi="Comic Sans MS"/>
          <w:sz w:val="20"/>
          <w:szCs w:val="20"/>
        </w:rPr>
        <w:t xml:space="preserve"> category of the grade book.  There will be extra credit assignments offered for each</w:t>
      </w:r>
      <w:r w:rsidR="006D0134">
        <w:rPr>
          <w:rFonts w:ascii="Comic Sans MS" w:hAnsi="Comic Sans MS"/>
          <w:sz w:val="20"/>
          <w:szCs w:val="20"/>
        </w:rPr>
        <w:t xml:space="preserve"> section we learn</w:t>
      </w:r>
      <w:r w:rsidR="001E5BFA">
        <w:rPr>
          <w:rFonts w:ascii="Comic Sans MS" w:hAnsi="Comic Sans MS"/>
          <w:sz w:val="20"/>
          <w:szCs w:val="20"/>
        </w:rPr>
        <w:t>.</w:t>
      </w:r>
    </w:p>
    <w:p w:rsidR="00635E4D" w:rsidRPr="00012108" w:rsidRDefault="00C77EE5" w:rsidP="00012108">
      <w:pPr>
        <w:spacing w:after="0"/>
        <w:rPr>
          <w:rFonts w:ascii="Comic Sans MS" w:hAnsi="Comic Sans MS"/>
          <w:b/>
          <w:sz w:val="20"/>
          <w:szCs w:val="20"/>
        </w:rPr>
      </w:pPr>
      <w:r>
        <w:rPr>
          <w:rFonts w:ascii="Comic Sans MS" w:hAnsi="Comic Sans MS"/>
          <w:b/>
          <w:sz w:val="20"/>
          <w:szCs w:val="20"/>
        </w:rPr>
        <w:t>Assignment</w:t>
      </w:r>
      <w:r w:rsidR="00635E4D" w:rsidRPr="00012108">
        <w:rPr>
          <w:rFonts w:ascii="Comic Sans MS" w:hAnsi="Comic Sans MS"/>
          <w:b/>
          <w:sz w:val="20"/>
          <w:szCs w:val="20"/>
        </w:rPr>
        <w:t xml:space="preserve"> Procedure (we will </w:t>
      </w:r>
      <w:r>
        <w:rPr>
          <w:rFonts w:ascii="Comic Sans MS" w:hAnsi="Comic Sans MS"/>
          <w:b/>
          <w:sz w:val="20"/>
          <w:szCs w:val="20"/>
        </w:rPr>
        <w:t>practice this procedure</w:t>
      </w:r>
      <w:r w:rsidR="00635E4D" w:rsidRPr="00012108">
        <w:rPr>
          <w:rFonts w:ascii="Comic Sans MS" w:hAnsi="Comic Sans MS"/>
          <w:b/>
          <w:sz w:val="20"/>
          <w:szCs w:val="20"/>
        </w:rPr>
        <w:t xml:space="preserve"> for the first 1-2 weeks of class)</w:t>
      </w:r>
    </w:p>
    <w:p w:rsidR="00635E4D" w:rsidRDefault="00635E4D" w:rsidP="00635E4D">
      <w:pPr>
        <w:spacing w:after="0"/>
        <w:ind w:left="360"/>
        <w:rPr>
          <w:rFonts w:ascii="Comic Sans MS" w:hAnsi="Comic Sans MS"/>
          <w:sz w:val="20"/>
          <w:szCs w:val="20"/>
        </w:rPr>
      </w:pPr>
      <w:r>
        <w:rPr>
          <w:rFonts w:ascii="Comic Sans MS" w:hAnsi="Comic Sans MS"/>
          <w:sz w:val="20"/>
          <w:szCs w:val="20"/>
        </w:rPr>
        <w:t>Step 1: Carefully read and do a homework problem in pencil.</w:t>
      </w:r>
    </w:p>
    <w:p w:rsidR="00635E4D" w:rsidRDefault="00635E4D" w:rsidP="00635E4D">
      <w:pPr>
        <w:spacing w:after="0"/>
        <w:ind w:left="360"/>
        <w:rPr>
          <w:rFonts w:ascii="Comic Sans MS" w:hAnsi="Comic Sans MS"/>
          <w:sz w:val="20"/>
          <w:szCs w:val="20"/>
        </w:rPr>
      </w:pPr>
      <w:r>
        <w:rPr>
          <w:rFonts w:ascii="Comic Sans MS" w:hAnsi="Comic Sans MS"/>
          <w:sz w:val="20"/>
          <w:szCs w:val="20"/>
        </w:rPr>
        <w:t>Step 2: Check your answer in the back of the book (if it's not there, mark the problem "NIB").</w:t>
      </w:r>
    </w:p>
    <w:p w:rsidR="00635E4D" w:rsidRDefault="00635E4D" w:rsidP="00635E4D">
      <w:pPr>
        <w:spacing w:after="0"/>
        <w:ind w:left="360"/>
        <w:rPr>
          <w:rFonts w:ascii="Comic Sans MS" w:hAnsi="Comic Sans MS"/>
          <w:sz w:val="20"/>
          <w:szCs w:val="20"/>
        </w:rPr>
      </w:pPr>
      <w:r>
        <w:rPr>
          <w:rFonts w:ascii="Comic Sans MS" w:hAnsi="Comic Sans MS"/>
          <w:sz w:val="20"/>
          <w:szCs w:val="20"/>
        </w:rPr>
        <w:t>Step 3: Using a red pen, score your work.</w:t>
      </w:r>
    </w:p>
    <w:p w:rsidR="00635E4D" w:rsidRDefault="00BC5511" w:rsidP="00012108">
      <w:pPr>
        <w:spacing w:after="0"/>
        <w:ind w:left="1440" w:hanging="720"/>
        <w:rPr>
          <w:rFonts w:ascii="Comic Sans MS" w:hAnsi="Comic Sans MS"/>
          <w:sz w:val="20"/>
          <w:szCs w:val="20"/>
        </w:rPr>
      </w:pPr>
      <w:r>
        <w:rPr>
          <w:rFonts w:ascii="Comic Sans MS" w:hAnsi="Comic Sans MS"/>
          <w:sz w:val="20"/>
          <w:szCs w:val="20"/>
        </w:rPr>
        <w:t>* GOT IT - even if I tried it over and over and got help from Mrs. Shellhammer or a friend/neighbor/tutor/mom/dad/big sibling.  I eventually got the problem and understand it.</w:t>
      </w:r>
    </w:p>
    <w:p w:rsidR="00635E4D" w:rsidRDefault="00635E4D" w:rsidP="00012108">
      <w:pPr>
        <w:spacing w:after="0"/>
        <w:ind w:left="1440" w:hanging="720"/>
        <w:rPr>
          <w:rFonts w:ascii="Comic Sans MS" w:hAnsi="Comic Sans MS"/>
          <w:sz w:val="20"/>
          <w:szCs w:val="20"/>
        </w:rPr>
      </w:pPr>
      <w:r>
        <w:rPr>
          <w:rFonts w:ascii="Comic Sans MS" w:hAnsi="Comic Sans MS"/>
          <w:sz w:val="20"/>
          <w:szCs w:val="20"/>
        </w:rPr>
        <w:t>X STILL DON'T GET IT (I tried my best but the book says my answer is wrong.  I can't find my mistake.</w:t>
      </w:r>
      <w:r w:rsidR="00BC5511">
        <w:rPr>
          <w:rFonts w:ascii="Comic Sans MS" w:hAnsi="Comic Sans MS"/>
          <w:sz w:val="20"/>
          <w:szCs w:val="20"/>
        </w:rPr>
        <w:t xml:space="preserve">  I promise to get help on this problem before the next quiz or test.)</w:t>
      </w:r>
    </w:p>
    <w:p w:rsidR="00635E4D" w:rsidRDefault="00635E4D" w:rsidP="00635E4D">
      <w:pPr>
        <w:spacing w:after="0"/>
        <w:ind w:left="360"/>
        <w:rPr>
          <w:rFonts w:ascii="Comic Sans MS" w:hAnsi="Comic Sans MS"/>
          <w:sz w:val="20"/>
          <w:szCs w:val="20"/>
        </w:rPr>
      </w:pPr>
      <w:r>
        <w:rPr>
          <w:rFonts w:ascii="Comic Sans MS" w:hAnsi="Comic Sans MS"/>
          <w:sz w:val="20"/>
          <w:szCs w:val="20"/>
        </w:rPr>
        <w:t>Step 4: Repeat the process for each homework problem.</w:t>
      </w:r>
    </w:p>
    <w:p w:rsidR="00635E4D" w:rsidRPr="00635E4D" w:rsidRDefault="00635E4D" w:rsidP="00012108">
      <w:pPr>
        <w:spacing w:after="0"/>
        <w:ind w:left="1080" w:hanging="720"/>
        <w:rPr>
          <w:rFonts w:ascii="Comic Sans MS" w:hAnsi="Comic Sans MS"/>
          <w:sz w:val="20"/>
          <w:szCs w:val="20"/>
        </w:rPr>
      </w:pPr>
      <w:r>
        <w:rPr>
          <w:rFonts w:ascii="Comic Sans MS" w:hAnsi="Comic Sans MS"/>
          <w:sz w:val="20"/>
          <w:szCs w:val="20"/>
        </w:rPr>
        <w:t>Step 5: At the top of your homework</w:t>
      </w:r>
      <w:r w:rsidR="00BC5511">
        <w:rPr>
          <w:rFonts w:ascii="Comic Sans MS" w:hAnsi="Comic Sans MS"/>
          <w:sz w:val="20"/>
          <w:szCs w:val="20"/>
        </w:rPr>
        <w:t xml:space="preserve"> mark wrong the number of problems you were not able to get right</w:t>
      </w:r>
      <w:r>
        <w:rPr>
          <w:rFonts w:ascii="Comic Sans MS" w:hAnsi="Comic Sans MS"/>
          <w:sz w:val="20"/>
          <w:szCs w:val="20"/>
        </w:rPr>
        <w:t xml:space="preserve">.  I will grade the "NIB" problems and </w:t>
      </w:r>
      <w:r w:rsidR="00BC5511">
        <w:rPr>
          <w:rFonts w:ascii="Comic Sans MS" w:hAnsi="Comic Sans MS"/>
          <w:sz w:val="20"/>
          <w:szCs w:val="20"/>
        </w:rPr>
        <w:t>give you a total grade.</w:t>
      </w:r>
    </w:p>
    <w:p w:rsidR="00635E4D" w:rsidRPr="00012108" w:rsidRDefault="00635E4D" w:rsidP="00635E4D">
      <w:pPr>
        <w:spacing w:after="0"/>
        <w:rPr>
          <w:rFonts w:ascii="Comic Sans MS" w:hAnsi="Comic Sans MS"/>
          <w:b/>
          <w:sz w:val="20"/>
          <w:szCs w:val="20"/>
        </w:rPr>
      </w:pPr>
      <w:r w:rsidRPr="00012108">
        <w:rPr>
          <w:rFonts w:ascii="Comic Sans MS" w:hAnsi="Comic Sans MS"/>
          <w:b/>
          <w:sz w:val="20"/>
          <w:szCs w:val="20"/>
        </w:rPr>
        <w:t>Quizzes</w:t>
      </w:r>
      <w:r w:rsidR="00F732BC">
        <w:rPr>
          <w:rFonts w:ascii="Comic Sans MS" w:hAnsi="Comic Sans MS"/>
          <w:b/>
          <w:sz w:val="20"/>
          <w:szCs w:val="20"/>
        </w:rPr>
        <w:t xml:space="preserve"> (30</w:t>
      </w:r>
      <w:r w:rsidR="00EB1CFE">
        <w:rPr>
          <w:rFonts w:ascii="Comic Sans MS" w:hAnsi="Comic Sans MS"/>
          <w:b/>
          <w:sz w:val="20"/>
          <w:szCs w:val="20"/>
        </w:rPr>
        <w:t>% cumulative semester average)</w:t>
      </w:r>
    </w:p>
    <w:p w:rsidR="00C77EE5" w:rsidRDefault="00C77EE5" w:rsidP="00635E4D">
      <w:pPr>
        <w:pStyle w:val="ListParagraph"/>
        <w:numPr>
          <w:ilvl w:val="0"/>
          <w:numId w:val="5"/>
        </w:numPr>
        <w:spacing w:after="0"/>
        <w:rPr>
          <w:rFonts w:ascii="Comic Sans MS" w:hAnsi="Comic Sans MS"/>
          <w:sz w:val="20"/>
          <w:szCs w:val="20"/>
        </w:rPr>
      </w:pPr>
      <w:r>
        <w:rPr>
          <w:rFonts w:ascii="Comic Sans MS" w:hAnsi="Comic Sans MS"/>
          <w:sz w:val="20"/>
          <w:szCs w:val="20"/>
        </w:rPr>
        <w:t xml:space="preserve">There will be at least 2 quizzes per chapter; first-half and second-half of the chapter. </w:t>
      </w:r>
    </w:p>
    <w:p w:rsidR="00635E4D" w:rsidRDefault="00012108" w:rsidP="00635E4D">
      <w:pPr>
        <w:pStyle w:val="ListParagraph"/>
        <w:numPr>
          <w:ilvl w:val="0"/>
          <w:numId w:val="5"/>
        </w:numPr>
        <w:spacing w:after="0"/>
        <w:rPr>
          <w:rFonts w:ascii="Comic Sans MS" w:hAnsi="Comic Sans MS"/>
          <w:sz w:val="20"/>
          <w:szCs w:val="20"/>
        </w:rPr>
      </w:pPr>
      <w:r>
        <w:rPr>
          <w:rFonts w:ascii="Comic Sans MS" w:hAnsi="Comic Sans MS"/>
          <w:sz w:val="20"/>
          <w:szCs w:val="20"/>
        </w:rPr>
        <w:t>Quizzes are composed</w:t>
      </w:r>
      <w:r w:rsidR="00BC5511">
        <w:rPr>
          <w:rFonts w:ascii="Comic Sans MS" w:hAnsi="Comic Sans MS"/>
          <w:sz w:val="20"/>
          <w:szCs w:val="20"/>
        </w:rPr>
        <w:t xml:space="preserve"> with at least </w:t>
      </w:r>
      <w:r>
        <w:rPr>
          <w:rFonts w:ascii="Comic Sans MS" w:hAnsi="Comic Sans MS"/>
          <w:sz w:val="20"/>
          <w:szCs w:val="20"/>
        </w:rPr>
        <w:t xml:space="preserve">70% of problems </w:t>
      </w:r>
      <w:r w:rsidR="00BC5511">
        <w:rPr>
          <w:rFonts w:ascii="Comic Sans MS" w:hAnsi="Comic Sans MS"/>
          <w:sz w:val="20"/>
          <w:szCs w:val="20"/>
        </w:rPr>
        <w:t xml:space="preserve">copied directly </w:t>
      </w:r>
      <w:r>
        <w:rPr>
          <w:rFonts w:ascii="Comic Sans MS" w:hAnsi="Comic Sans MS"/>
          <w:sz w:val="20"/>
          <w:szCs w:val="20"/>
        </w:rPr>
        <w:t>from homework.  That means, if you understand your homework you should be able to get at least 70% on the quiz.</w:t>
      </w:r>
    </w:p>
    <w:p w:rsidR="00635E4D" w:rsidRPr="00635E4D" w:rsidRDefault="00635E4D" w:rsidP="00635E4D">
      <w:pPr>
        <w:pStyle w:val="ListParagraph"/>
        <w:numPr>
          <w:ilvl w:val="0"/>
          <w:numId w:val="5"/>
        </w:numPr>
        <w:spacing w:after="0"/>
        <w:rPr>
          <w:rFonts w:ascii="Comic Sans MS" w:hAnsi="Comic Sans MS"/>
          <w:sz w:val="20"/>
          <w:szCs w:val="20"/>
        </w:rPr>
      </w:pPr>
      <w:r>
        <w:rPr>
          <w:rFonts w:ascii="Comic Sans MS" w:hAnsi="Comic Sans MS"/>
          <w:sz w:val="20"/>
          <w:szCs w:val="20"/>
        </w:rPr>
        <w:t xml:space="preserve">If there are NO missing assignments (denoted by an "M" in the grade book) the lowest quiz grade will be </w:t>
      </w:r>
      <w:r w:rsidR="00C77EE5">
        <w:rPr>
          <w:rFonts w:ascii="Comic Sans MS" w:hAnsi="Comic Sans MS"/>
          <w:sz w:val="20"/>
          <w:szCs w:val="20"/>
        </w:rPr>
        <w:t xml:space="preserve">manually </w:t>
      </w:r>
      <w:r>
        <w:rPr>
          <w:rFonts w:ascii="Comic Sans MS" w:hAnsi="Comic Sans MS"/>
          <w:sz w:val="20"/>
          <w:szCs w:val="20"/>
        </w:rPr>
        <w:t>dropped at the end of the semester</w:t>
      </w:r>
      <w:r w:rsidR="00BC5511">
        <w:rPr>
          <w:rFonts w:ascii="Comic Sans MS" w:hAnsi="Comic Sans MS"/>
          <w:sz w:val="20"/>
          <w:szCs w:val="20"/>
        </w:rPr>
        <w:t>.</w:t>
      </w:r>
    </w:p>
    <w:p w:rsidR="00635E4D" w:rsidRPr="00012108" w:rsidRDefault="00635E4D" w:rsidP="00635E4D">
      <w:pPr>
        <w:spacing w:after="0"/>
        <w:rPr>
          <w:rFonts w:ascii="Comic Sans MS" w:hAnsi="Comic Sans MS"/>
          <w:b/>
          <w:sz w:val="20"/>
          <w:szCs w:val="20"/>
        </w:rPr>
      </w:pPr>
      <w:r w:rsidRPr="00012108">
        <w:rPr>
          <w:rFonts w:ascii="Comic Sans MS" w:hAnsi="Comic Sans MS"/>
          <w:b/>
          <w:sz w:val="20"/>
          <w:szCs w:val="20"/>
        </w:rPr>
        <w:t>Tests</w:t>
      </w:r>
      <w:r w:rsidR="00EB1CFE">
        <w:rPr>
          <w:rFonts w:ascii="Comic Sans MS" w:hAnsi="Comic Sans MS"/>
          <w:b/>
          <w:sz w:val="20"/>
          <w:szCs w:val="20"/>
        </w:rPr>
        <w:t xml:space="preserve"> (50% cumulative semester average)</w:t>
      </w:r>
    </w:p>
    <w:p w:rsidR="00635E4D" w:rsidRDefault="00635E4D" w:rsidP="00635E4D">
      <w:pPr>
        <w:pStyle w:val="ListParagraph"/>
        <w:numPr>
          <w:ilvl w:val="0"/>
          <w:numId w:val="5"/>
        </w:numPr>
        <w:spacing w:after="0"/>
        <w:rPr>
          <w:rFonts w:ascii="Comic Sans MS" w:hAnsi="Comic Sans MS"/>
          <w:sz w:val="20"/>
          <w:szCs w:val="20"/>
        </w:rPr>
      </w:pPr>
      <w:r w:rsidRPr="00681A42">
        <w:rPr>
          <w:rFonts w:ascii="Comic Sans MS" w:hAnsi="Comic Sans MS"/>
          <w:sz w:val="20"/>
          <w:szCs w:val="20"/>
        </w:rPr>
        <w:t>Tests will be announced approximately one week in advance.  There will be one t</w:t>
      </w:r>
      <w:r>
        <w:rPr>
          <w:rFonts w:ascii="Comic Sans MS" w:hAnsi="Comic Sans MS"/>
          <w:sz w:val="20"/>
          <w:szCs w:val="20"/>
        </w:rPr>
        <w:t>est at the end of every chapter, planning for 5 tests each semester.</w:t>
      </w:r>
    </w:p>
    <w:p w:rsidR="00012108" w:rsidRDefault="00012108" w:rsidP="00635E4D">
      <w:pPr>
        <w:pStyle w:val="ListParagraph"/>
        <w:numPr>
          <w:ilvl w:val="0"/>
          <w:numId w:val="5"/>
        </w:numPr>
        <w:spacing w:after="0"/>
        <w:rPr>
          <w:rFonts w:ascii="Comic Sans MS" w:hAnsi="Comic Sans MS"/>
          <w:sz w:val="20"/>
          <w:szCs w:val="20"/>
        </w:rPr>
      </w:pPr>
      <w:r>
        <w:rPr>
          <w:rFonts w:ascii="Comic Sans MS" w:hAnsi="Comic Sans MS"/>
          <w:sz w:val="20"/>
          <w:szCs w:val="20"/>
        </w:rPr>
        <w:t>Following every test you have the opportunity to correct (in red pen) any solutions that received less than full credit.  Students can raise a poor test grade up to a 70% by coming getting help from the teacher, tutor, parent, or classmate.  Once students have corrected their work and demonstrated an understanding</w:t>
      </w:r>
      <w:r w:rsidR="00C77EE5">
        <w:rPr>
          <w:rFonts w:ascii="Comic Sans MS" w:hAnsi="Comic Sans MS"/>
          <w:sz w:val="20"/>
          <w:szCs w:val="20"/>
        </w:rPr>
        <w:t xml:space="preserve"> of the material they must take a new version of the test to confirm their understanding for the record.  Students receiving a 70% or greater on the retake will have the previous grade replaced with a 70%.</w:t>
      </w:r>
    </w:p>
    <w:p w:rsidR="00C77EE5" w:rsidRPr="00635E4D" w:rsidRDefault="00C77EE5" w:rsidP="00635E4D">
      <w:pPr>
        <w:pStyle w:val="ListParagraph"/>
        <w:numPr>
          <w:ilvl w:val="0"/>
          <w:numId w:val="5"/>
        </w:numPr>
        <w:spacing w:after="0"/>
        <w:rPr>
          <w:rFonts w:ascii="Comic Sans MS" w:hAnsi="Comic Sans MS"/>
          <w:sz w:val="20"/>
          <w:szCs w:val="20"/>
        </w:rPr>
      </w:pPr>
      <w:r>
        <w:rPr>
          <w:rFonts w:ascii="Comic Sans MS" w:hAnsi="Comic Sans MS"/>
          <w:sz w:val="20"/>
          <w:szCs w:val="20"/>
        </w:rPr>
        <w:t>Students have 1 week after receiving their original</w:t>
      </w:r>
      <w:r w:rsidR="00BC5511">
        <w:rPr>
          <w:rFonts w:ascii="Comic Sans MS" w:hAnsi="Comic Sans MS"/>
          <w:sz w:val="20"/>
          <w:szCs w:val="20"/>
        </w:rPr>
        <w:t xml:space="preserve"> test back to make corrections and retake the test.  </w:t>
      </w:r>
      <w:r>
        <w:rPr>
          <w:rFonts w:ascii="Comic Sans MS" w:hAnsi="Comic Sans MS"/>
          <w:sz w:val="20"/>
          <w:szCs w:val="20"/>
        </w:rPr>
        <w:t>The students are responsible for making arrangements with the teacher to work on corrections and retake the test.</w:t>
      </w:r>
    </w:p>
    <w:p w:rsidR="00C4444A" w:rsidRDefault="00C4444A">
      <w:pPr>
        <w:rPr>
          <w:rFonts w:ascii="Comic Sans MS" w:hAnsi="Comic Sans MS"/>
          <w:b/>
          <w:sz w:val="20"/>
          <w:szCs w:val="20"/>
        </w:rPr>
      </w:pPr>
      <w:r>
        <w:rPr>
          <w:rFonts w:ascii="Comic Sans MS" w:hAnsi="Comic Sans MS"/>
          <w:b/>
          <w:sz w:val="20"/>
          <w:szCs w:val="20"/>
        </w:rPr>
        <w:br w:type="page"/>
      </w:r>
    </w:p>
    <w:p w:rsidR="00834947" w:rsidRDefault="00452DED" w:rsidP="00452DED">
      <w:pPr>
        <w:pBdr>
          <w:bottom w:val="single" w:sz="12" w:space="1" w:color="auto"/>
        </w:pBdr>
        <w:spacing w:after="0"/>
        <w:rPr>
          <w:rFonts w:ascii="Comic Sans MS" w:hAnsi="Comic Sans MS"/>
          <w:b/>
          <w:sz w:val="20"/>
          <w:szCs w:val="20"/>
        </w:rPr>
      </w:pPr>
      <w:r w:rsidRPr="00C77EE5">
        <w:rPr>
          <w:rFonts w:ascii="Comic Sans MS" w:hAnsi="Comic Sans MS"/>
          <w:b/>
          <w:sz w:val="20"/>
          <w:szCs w:val="20"/>
        </w:rPr>
        <w:lastRenderedPageBreak/>
        <w:t>Make-up work</w:t>
      </w:r>
    </w:p>
    <w:p w:rsidR="00452DED" w:rsidRPr="00C4444A" w:rsidRDefault="00452DED" w:rsidP="00C4444A">
      <w:pPr>
        <w:spacing w:after="0"/>
        <w:rPr>
          <w:rFonts w:ascii="Comic Sans MS" w:hAnsi="Comic Sans MS"/>
          <w:sz w:val="20"/>
          <w:szCs w:val="20"/>
        </w:rPr>
      </w:pPr>
      <w:r w:rsidRPr="00C4444A">
        <w:rPr>
          <w:rFonts w:ascii="Comic Sans MS" w:hAnsi="Comic Sans MS"/>
          <w:sz w:val="20"/>
          <w:szCs w:val="20"/>
        </w:rPr>
        <w:t>The student is responsible for</w:t>
      </w:r>
      <w:r w:rsidR="001E5BFA" w:rsidRPr="00C4444A">
        <w:rPr>
          <w:rFonts w:ascii="Comic Sans MS" w:hAnsi="Comic Sans MS"/>
          <w:sz w:val="20"/>
          <w:szCs w:val="20"/>
        </w:rPr>
        <w:t xml:space="preserve"> obtaining</w:t>
      </w:r>
      <w:r w:rsidRPr="00C4444A">
        <w:rPr>
          <w:rFonts w:ascii="Comic Sans MS" w:hAnsi="Comic Sans MS"/>
          <w:sz w:val="20"/>
          <w:szCs w:val="20"/>
        </w:rPr>
        <w:t xml:space="preserve"> all make-up work.  The lesson plan/homework assignments </w:t>
      </w:r>
      <w:r w:rsidR="005C4F6D" w:rsidRPr="00C4444A">
        <w:rPr>
          <w:rFonts w:ascii="Comic Sans MS" w:hAnsi="Comic Sans MS"/>
          <w:sz w:val="20"/>
          <w:szCs w:val="20"/>
        </w:rPr>
        <w:t>are</w:t>
      </w:r>
      <w:r w:rsidRPr="00C4444A">
        <w:rPr>
          <w:rFonts w:ascii="Comic Sans MS" w:hAnsi="Comic Sans MS"/>
          <w:sz w:val="20"/>
          <w:szCs w:val="20"/>
        </w:rPr>
        <w:t xml:space="preserve"> posted in the classroom at the beginning of each week.  The lesson plan/homework assignments </w:t>
      </w:r>
      <w:r w:rsidR="005C4F6D" w:rsidRPr="00C4444A">
        <w:rPr>
          <w:rFonts w:ascii="Comic Sans MS" w:hAnsi="Comic Sans MS"/>
          <w:sz w:val="20"/>
          <w:szCs w:val="20"/>
        </w:rPr>
        <w:t>are</w:t>
      </w:r>
      <w:r w:rsidRPr="00C4444A">
        <w:rPr>
          <w:rFonts w:ascii="Comic Sans MS" w:hAnsi="Comic Sans MS"/>
          <w:sz w:val="20"/>
          <w:szCs w:val="20"/>
        </w:rPr>
        <w:t xml:space="preserve"> also be available on RenWeb.  For homework, students will have time to complete the</w:t>
      </w:r>
      <w:r w:rsidR="001E5BFA" w:rsidRPr="00C4444A">
        <w:rPr>
          <w:rFonts w:ascii="Comic Sans MS" w:hAnsi="Comic Sans MS"/>
          <w:sz w:val="20"/>
          <w:szCs w:val="20"/>
        </w:rPr>
        <w:t>ir</w:t>
      </w:r>
      <w:r w:rsidRPr="00C4444A">
        <w:rPr>
          <w:rFonts w:ascii="Comic Sans MS" w:hAnsi="Comic Sans MS"/>
          <w:sz w:val="20"/>
          <w:szCs w:val="20"/>
        </w:rPr>
        <w:t xml:space="preserve"> assignments</w:t>
      </w:r>
      <w:r w:rsidR="006D0134" w:rsidRPr="00C4444A">
        <w:rPr>
          <w:rFonts w:ascii="Comic Sans MS" w:hAnsi="Comic Sans MS"/>
          <w:sz w:val="20"/>
          <w:szCs w:val="20"/>
        </w:rPr>
        <w:t xml:space="preserve"> equal to the</w:t>
      </w:r>
      <w:r w:rsidRPr="00C4444A">
        <w:rPr>
          <w:rFonts w:ascii="Comic Sans MS" w:hAnsi="Comic Sans MS"/>
          <w:sz w:val="20"/>
          <w:szCs w:val="20"/>
        </w:rPr>
        <w:t xml:space="preserve"> time missed.  A student </w:t>
      </w:r>
      <w:r w:rsidR="00FD341D" w:rsidRPr="00C4444A">
        <w:rPr>
          <w:rFonts w:ascii="Comic Sans MS" w:hAnsi="Comic Sans MS"/>
          <w:sz w:val="20"/>
          <w:szCs w:val="20"/>
        </w:rPr>
        <w:t>with an excused absence</w:t>
      </w:r>
      <w:r w:rsidRPr="00C4444A">
        <w:rPr>
          <w:rFonts w:ascii="Comic Sans MS" w:hAnsi="Comic Sans MS"/>
          <w:sz w:val="20"/>
          <w:szCs w:val="20"/>
        </w:rPr>
        <w:t xml:space="preserve"> for a test or quiz that was announced while they were present will be expected to take the test or quiz when they return</w:t>
      </w:r>
      <w:r w:rsidR="009915A6" w:rsidRPr="00C4444A">
        <w:rPr>
          <w:rFonts w:ascii="Comic Sans MS" w:hAnsi="Comic Sans MS"/>
          <w:sz w:val="20"/>
          <w:szCs w:val="20"/>
        </w:rPr>
        <w:t xml:space="preserve"> (as defined in the student handbook)</w:t>
      </w:r>
      <w:r w:rsidRPr="00C4444A">
        <w:rPr>
          <w:rFonts w:ascii="Comic Sans MS" w:hAnsi="Comic Sans MS"/>
          <w:sz w:val="20"/>
          <w:szCs w:val="20"/>
        </w:rPr>
        <w:t xml:space="preserve">.  </w:t>
      </w:r>
      <w:r w:rsidR="006D0134" w:rsidRPr="00C4444A">
        <w:rPr>
          <w:rFonts w:ascii="Comic Sans MS" w:hAnsi="Comic Sans MS"/>
          <w:sz w:val="20"/>
          <w:szCs w:val="20"/>
        </w:rPr>
        <w:t xml:space="preserve">If other </w:t>
      </w:r>
      <w:r w:rsidR="00CB621D">
        <w:rPr>
          <w:rFonts w:ascii="Comic Sans MS" w:hAnsi="Comic Sans MS"/>
          <w:sz w:val="20"/>
          <w:szCs w:val="20"/>
        </w:rPr>
        <w:t>arrangements</w:t>
      </w:r>
      <w:r w:rsidR="006D0134" w:rsidRPr="00C4444A">
        <w:rPr>
          <w:rFonts w:ascii="Comic Sans MS" w:hAnsi="Comic Sans MS"/>
          <w:sz w:val="20"/>
          <w:szCs w:val="20"/>
        </w:rPr>
        <w:t xml:space="preserve"> need to be made to makeup tests/quizzes, they must be made in advance.</w:t>
      </w:r>
    </w:p>
    <w:p w:rsidR="00C4444A" w:rsidRDefault="00C4444A" w:rsidP="00DD6E93">
      <w:pPr>
        <w:pBdr>
          <w:bottom w:val="single" w:sz="12" w:space="1" w:color="auto"/>
        </w:pBdr>
        <w:spacing w:after="0"/>
        <w:rPr>
          <w:rFonts w:ascii="Comic Sans MS" w:hAnsi="Comic Sans MS"/>
          <w:b/>
          <w:sz w:val="20"/>
          <w:szCs w:val="20"/>
        </w:rPr>
      </w:pPr>
    </w:p>
    <w:p w:rsidR="00C77EE5" w:rsidRDefault="00DD6E93" w:rsidP="00DD6E93">
      <w:pPr>
        <w:pBdr>
          <w:bottom w:val="single" w:sz="12" w:space="1" w:color="auto"/>
        </w:pBdr>
        <w:spacing w:after="0"/>
        <w:rPr>
          <w:rFonts w:ascii="Comic Sans MS" w:hAnsi="Comic Sans MS"/>
          <w:sz w:val="20"/>
          <w:szCs w:val="20"/>
        </w:rPr>
      </w:pPr>
      <w:r w:rsidRPr="00C77EE5">
        <w:rPr>
          <w:rFonts w:ascii="Comic Sans MS" w:hAnsi="Comic Sans MS"/>
          <w:b/>
          <w:sz w:val="20"/>
          <w:szCs w:val="20"/>
        </w:rPr>
        <w:t>Missing work</w:t>
      </w:r>
      <w:r>
        <w:rPr>
          <w:rFonts w:ascii="Comic Sans MS" w:hAnsi="Comic Sans MS"/>
          <w:sz w:val="20"/>
          <w:szCs w:val="20"/>
        </w:rPr>
        <w:t xml:space="preserve"> </w:t>
      </w:r>
    </w:p>
    <w:p w:rsidR="00742DB9" w:rsidRPr="00C4444A" w:rsidRDefault="00C77EE5" w:rsidP="00C4444A">
      <w:pPr>
        <w:spacing w:after="0"/>
        <w:rPr>
          <w:rFonts w:ascii="Comic Sans MS" w:hAnsi="Comic Sans MS"/>
          <w:sz w:val="20"/>
          <w:szCs w:val="20"/>
        </w:rPr>
      </w:pPr>
      <w:r w:rsidRPr="00C4444A">
        <w:rPr>
          <w:rFonts w:ascii="Comic Sans MS" w:hAnsi="Comic Sans MS"/>
          <w:sz w:val="20"/>
          <w:szCs w:val="20"/>
        </w:rPr>
        <w:t>Quizzes, tests, homework, etc.</w:t>
      </w:r>
      <w:r w:rsidR="00CD284E" w:rsidRPr="00C4444A">
        <w:rPr>
          <w:rFonts w:ascii="Comic Sans MS" w:hAnsi="Comic Sans MS"/>
          <w:sz w:val="20"/>
          <w:szCs w:val="20"/>
        </w:rPr>
        <w:t xml:space="preserve"> that are not completed by the due date</w:t>
      </w:r>
      <w:r w:rsidRPr="00C4444A">
        <w:rPr>
          <w:rFonts w:ascii="Comic Sans MS" w:hAnsi="Comic Sans MS"/>
          <w:sz w:val="20"/>
          <w:szCs w:val="20"/>
        </w:rPr>
        <w:t xml:space="preserve"> </w:t>
      </w:r>
      <w:r w:rsidR="00DD6E93" w:rsidRPr="00C4444A">
        <w:rPr>
          <w:rFonts w:ascii="Comic Sans MS" w:hAnsi="Comic Sans MS"/>
          <w:sz w:val="20"/>
          <w:szCs w:val="20"/>
        </w:rPr>
        <w:t xml:space="preserve">will be entered into the grade book with an "M", worth zero points.  If the student has an excused absence, that "M" will be changed into the grade the student earns when the work is completed </w:t>
      </w:r>
      <w:r w:rsidRPr="00C4444A">
        <w:rPr>
          <w:rFonts w:ascii="Comic Sans MS" w:hAnsi="Comic Sans MS"/>
          <w:sz w:val="20"/>
          <w:szCs w:val="20"/>
        </w:rPr>
        <w:t xml:space="preserve">in a timely manner </w:t>
      </w:r>
      <w:r w:rsidR="00DD6E93" w:rsidRPr="00C4444A">
        <w:rPr>
          <w:rFonts w:ascii="Comic Sans MS" w:hAnsi="Comic Sans MS"/>
          <w:sz w:val="20"/>
          <w:szCs w:val="20"/>
        </w:rPr>
        <w:t>and turned in.</w:t>
      </w:r>
    </w:p>
    <w:p w:rsidR="00FD4796" w:rsidRDefault="00FD4796">
      <w:pPr>
        <w:rPr>
          <w:rFonts w:ascii="Comic Sans MS" w:hAnsi="Comic Sans MS"/>
          <w:sz w:val="20"/>
          <w:szCs w:val="20"/>
        </w:rPr>
      </w:pPr>
      <w:r>
        <w:rPr>
          <w:rFonts w:ascii="Comic Sans MS" w:hAnsi="Comic Sans MS"/>
          <w:sz w:val="20"/>
          <w:szCs w:val="20"/>
        </w:rPr>
        <w:br w:type="page"/>
      </w:r>
    </w:p>
    <w:tbl>
      <w:tblPr>
        <w:tblStyle w:val="TableGrid"/>
        <w:tblW w:w="0" w:type="auto"/>
        <w:tblLook w:val="04A0"/>
      </w:tblPr>
      <w:tblGrid>
        <w:gridCol w:w="1244"/>
        <w:gridCol w:w="8332"/>
      </w:tblGrid>
      <w:tr w:rsidR="00FD4796" w:rsidRPr="00FD4796" w:rsidTr="00AA690A">
        <w:tc>
          <w:tcPr>
            <w:tcW w:w="9576" w:type="dxa"/>
            <w:gridSpan w:val="2"/>
          </w:tcPr>
          <w:p w:rsidR="00FD4796" w:rsidRPr="00FD4796" w:rsidRDefault="00FD4796" w:rsidP="001964BD">
            <w:pPr>
              <w:rPr>
                <w:rFonts w:ascii="Comic Sans MS" w:hAnsi="Comic Sans MS"/>
                <w:sz w:val="20"/>
                <w:szCs w:val="20"/>
              </w:rPr>
            </w:pPr>
            <w:r w:rsidRPr="00FD4796">
              <w:rPr>
                <w:rFonts w:ascii="Comic Sans MS" w:hAnsi="Comic Sans MS"/>
                <w:sz w:val="20"/>
                <w:szCs w:val="20"/>
              </w:rPr>
              <w:lastRenderedPageBreak/>
              <w:t>Geometry/Advanced Geometry Course Outline,</w:t>
            </w:r>
            <w:r w:rsidR="00B777D4">
              <w:rPr>
                <w:rFonts w:ascii="Comic Sans MS" w:hAnsi="Comic Sans MS"/>
                <w:sz w:val="20"/>
                <w:szCs w:val="20"/>
              </w:rPr>
              <w:t xml:space="preserve"> Spring 2015</w:t>
            </w:r>
          </w:p>
        </w:tc>
      </w:tr>
      <w:tr w:rsidR="00FD4796" w:rsidRPr="00FD4796" w:rsidTr="00B777D4">
        <w:tc>
          <w:tcPr>
            <w:tcW w:w="1244" w:type="dxa"/>
          </w:tcPr>
          <w:p w:rsidR="00FD4796" w:rsidRPr="00FD4796" w:rsidRDefault="00FD4796" w:rsidP="001964BD">
            <w:pPr>
              <w:rPr>
                <w:rFonts w:ascii="Comic Sans MS" w:hAnsi="Comic Sans MS"/>
                <w:sz w:val="20"/>
                <w:szCs w:val="20"/>
              </w:rPr>
            </w:pPr>
          </w:p>
        </w:tc>
        <w:tc>
          <w:tcPr>
            <w:tcW w:w="8332" w:type="dxa"/>
          </w:tcPr>
          <w:p w:rsidR="00FD4796" w:rsidRPr="00FD4796" w:rsidRDefault="00FD4796" w:rsidP="001964BD">
            <w:pPr>
              <w:rPr>
                <w:rFonts w:ascii="Comic Sans MS" w:hAnsi="Comic Sans MS"/>
                <w:sz w:val="20"/>
                <w:szCs w:val="20"/>
              </w:rPr>
            </w:pPr>
          </w:p>
        </w:tc>
      </w:tr>
      <w:tr w:rsidR="00FD4796" w:rsidRPr="00FD4796" w:rsidTr="00B777D4">
        <w:tc>
          <w:tcPr>
            <w:tcW w:w="1244" w:type="dxa"/>
          </w:tcPr>
          <w:p w:rsidR="003F0563" w:rsidRPr="00FD4796" w:rsidRDefault="00625581" w:rsidP="001964BD">
            <w:pPr>
              <w:rPr>
                <w:rFonts w:ascii="Comic Sans MS" w:hAnsi="Comic Sans MS"/>
                <w:sz w:val="20"/>
                <w:szCs w:val="20"/>
              </w:rPr>
            </w:pPr>
            <w:r>
              <w:rPr>
                <w:rFonts w:ascii="Comic Sans MS" w:hAnsi="Comic Sans MS"/>
                <w:sz w:val="20"/>
                <w:szCs w:val="20"/>
              </w:rPr>
              <w:t>1/5/2015</w:t>
            </w:r>
          </w:p>
        </w:tc>
        <w:tc>
          <w:tcPr>
            <w:tcW w:w="8332" w:type="dxa"/>
          </w:tcPr>
          <w:p w:rsidR="003F0563" w:rsidRPr="00625581" w:rsidRDefault="00625581" w:rsidP="00625581">
            <w:pPr>
              <w:rPr>
                <w:rFonts w:ascii="Comic Sans MS" w:hAnsi="Comic Sans MS"/>
                <w:sz w:val="20"/>
                <w:szCs w:val="20"/>
              </w:rPr>
            </w:pPr>
            <w:r>
              <w:rPr>
                <w:rFonts w:ascii="Comic Sans MS" w:hAnsi="Comic Sans MS"/>
                <w:sz w:val="20"/>
                <w:szCs w:val="20"/>
              </w:rPr>
              <w:t>Chap</w:t>
            </w:r>
            <w:r w:rsidRPr="00625581">
              <w:rPr>
                <w:rFonts w:ascii="Comic Sans MS" w:hAnsi="Comic Sans MS"/>
                <w:sz w:val="20"/>
                <w:szCs w:val="20"/>
              </w:rPr>
              <w:t>ter 5</w:t>
            </w:r>
            <w:r>
              <w:rPr>
                <w:rFonts w:ascii="Comic Sans MS" w:hAnsi="Comic Sans MS"/>
                <w:sz w:val="20"/>
                <w:szCs w:val="20"/>
              </w:rPr>
              <w:t>:  Relationships within Triangles</w:t>
            </w:r>
          </w:p>
          <w:p w:rsidR="003F0563" w:rsidRPr="00146609" w:rsidRDefault="003F0563" w:rsidP="00146609">
            <w:pPr>
              <w:rPr>
                <w:rFonts w:ascii="Comic Sans MS" w:hAnsi="Comic Sans MS"/>
                <w:sz w:val="20"/>
                <w:szCs w:val="20"/>
              </w:rPr>
            </w:pPr>
          </w:p>
        </w:tc>
      </w:tr>
      <w:tr w:rsidR="00FD4796" w:rsidRPr="00FD4796" w:rsidTr="00B777D4">
        <w:tc>
          <w:tcPr>
            <w:tcW w:w="1244" w:type="dxa"/>
          </w:tcPr>
          <w:p w:rsidR="00FD4796" w:rsidRPr="00FD4796" w:rsidRDefault="00FD4796" w:rsidP="001964BD">
            <w:pPr>
              <w:rPr>
                <w:rFonts w:ascii="Comic Sans MS" w:hAnsi="Comic Sans MS"/>
                <w:sz w:val="20"/>
                <w:szCs w:val="20"/>
              </w:rPr>
            </w:pPr>
          </w:p>
        </w:tc>
        <w:tc>
          <w:tcPr>
            <w:tcW w:w="8332" w:type="dxa"/>
          </w:tcPr>
          <w:p w:rsidR="00FD4796" w:rsidRPr="00FD4796" w:rsidRDefault="00FD4796" w:rsidP="001964BD">
            <w:pPr>
              <w:rPr>
                <w:rFonts w:ascii="Comic Sans MS" w:hAnsi="Comic Sans MS"/>
                <w:sz w:val="20"/>
                <w:szCs w:val="20"/>
              </w:rPr>
            </w:pPr>
          </w:p>
        </w:tc>
      </w:tr>
      <w:tr w:rsidR="00FD4796" w:rsidRPr="00FD4796" w:rsidTr="00B777D4">
        <w:tc>
          <w:tcPr>
            <w:tcW w:w="1244" w:type="dxa"/>
          </w:tcPr>
          <w:p w:rsidR="003F0563" w:rsidRPr="00FD4796" w:rsidRDefault="00625581" w:rsidP="001964BD">
            <w:pPr>
              <w:rPr>
                <w:rFonts w:ascii="Comic Sans MS" w:hAnsi="Comic Sans MS"/>
                <w:sz w:val="20"/>
                <w:szCs w:val="20"/>
              </w:rPr>
            </w:pPr>
            <w:r>
              <w:rPr>
                <w:rFonts w:ascii="Comic Sans MS" w:hAnsi="Comic Sans MS"/>
                <w:sz w:val="20"/>
                <w:szCs w:val="20"/>
              </w:rPr>
              <w:t>1/27/2015</w:t>
            </w:r>
          </w:p>
        </w:tc>
        <w:tc>
          <w:tcPr>
            <w:tcW w:w="8332" w:type="dxa"/>
          </w:tcPr>
          <w:p w:rsidR="002F3AAC" w:rsidRPr="00625581" w:rsidRDefault="00625581" w:rsidP="00625581">
            <w:pPr>
              <w:rPr>
                <w:rFonts w:ascii="Comic Sans MS" w:hAnsi="Comic Sans MS"/>
                <w:sz w:val="20"/>
                <w:szCs w:val="20"/>
              </w:rPr>
            </w:pPr>
            <w:r>
              <w:rPr>
                <w:rFonts w:ascii="Comic Sans MS" w:hAnsi="Comic Sans MS"/>
                <w:sz w:val="20"/>
                <w:szCs w:val="20"/>
              </w:rPr>
              <w:t>Chapter 6:  Similarity</w:t>
            </w:r>
          </w:p>
        </w:tc>
      </w:tr>
      <w:tr w:rsidR="00FD4796" w:rsidRPr="00FD4796" w:rsidTr="00B777D4">
        <w:tc>
          <w:tcPr>
            <w:tcW w:w="1244" w:type="dxa"/>
          </w:tcPr>
          <w:p w:rsidR="00FD4796" w:rsidRPr="00FD4796" w:rsidRDefault="00FD4796" w:rsidP="001964BD">
            <w:pPr>
              <w:rPr>
                <w:rFonts w:ascii="Comic Sans MS" w:hAnsi="Comic Sans MS"/>
                <w:sz w:val="20"/>
                <w:szCs w:val="20"/>
              </w:rPr>
            </w:pPr>
          </w:p>
        </w:tc>
        <w:tc>
          <w:tcPr>
            <w:tcW w:w="8332" w:type="dxa"/>
          </w:tcPr>
          <w:p w:rsidR="00FD4796" w:rsidRPr="00FD4796" w:rsidRDefault="00FD4796" w:rsidP="001964BD">
            <w:pPr>
              <w:rPr>
                <w:rFonts w:ascii="Comic Sans MS" w:hAnsi="Comic Sans MS"/>
                <w:sz w:val="20"/>
                <w:szCs w:val="20"/>
              </w:rPr>
            </w:pPr>
          </w:p>
        </w:tc>
      </w:tr>
      <w:tr w:rsidR="00FD4796" w:rsidRPr="00FD4796" w:rsidTr="00B777D4">
        <w:tc>
          <w:tcPr>
            <w:tcW w:w="1244" w:type="dxa"/>
          </w:tcPr>
          <w:p w:rsidR="003F0563" w:rsidRPr="00FD4796" w:rsidRDefault="00625581" w:rsidP="001964BD">
            <w:pPr>
              <w:rPr>
                <w:rFonts w:ascii="Comic Sans MS" w:hAnsi="Comic Sans MS"/>
                <w:sz w:val="20"/>
                <w:szCs w:val="20"/>
              </w:rPr>
            </w:pPr>
            <w:r>
              <w:rPr>
                <w:rFonts w:ascii="Comic Sans MS" w:hAnsi="Comic Sans MS"/>
                <w:sz w:val="20"/>
                <w:szCs w:val="20"/>
              </w:rPr>
              <w:t>2/16/2015</w:t>
            </w:r>
          </w:p>
        </w:tc>
        <w:tc>
          <w:tcPr>
            <w:tcW w:w="8332" w:type="dxa"/>
          </w:tcPr>
          <w:p w:rsidR="002F3AAC" w:rsidRPr="00625581" w:rsidRDefault="00625581" w:rsidP="00625581">
            <w:pPr>
              <w:rPr>
                <w:rFonts w:ascii="Comic Sans MS" w:hAnsi="Comic Sans MS"/>
                <w:sz w:val="20"/>
                <w:szCs w:val="20"/>
              </w:rPr>
            </w:pPr>
            <w:r w:rsidRPr="00625581">
              <w:rPr>
                <w:rFonts w:ascii="Comic Sans MS" w:hAnsi="Comic Sans MS"/>
                <w:sz w:val="20"/>
                <w:szCs w:val="20"/>
              </w:rPr>
              <w:t>Chapter 7:  Right Triangles and Trigonometry</w:t>
            </w:r>
          </w:p>
        </w:tc>
      </w:tr>
      <w:tr w:rsidR="00FD4796" w:rsidRPr="00FD4796" w:rsidTr="00B777D4">
        <w:tc>
          <w:tcPr>
            <w:tcW w:w="1244" w:type="dxa"/>
          </w:tcPr>
          <w:p w:rsidR="00FD4796" w:rsidRPr="00FD4796" w:rsidRDefault="00FD4796" w:rsidP="001964BD">
            <w:pPr>
              <w:rPr>
                <w:rFonts w:ascii="Comic Sans MS" w:hAnsi="Comic Sans MS"/>
                <w:sz w:val="20"/>
                <w:szCs w:val="20"/>
              </w:rPr>
            </w:pPr>
          </w:p>
        </w:tc>
        <w:tc>
          <w:tcPr>
            <w:tcW w:w="8332" w:type="dxa"/>
          </w:tcPr>
          <w:p w:rsidR="00FD4796" w:rsidRPr="00FD4796" w:rsidRDefault="00FD4796" w:rsidP="001964BD">
            <w:pPr>
              <w:rPr>
                <w:rFonts w:ascii="Comic Sans MS" w:hAnsi="Comic Sans MS"/>
                <w:sz w:val="20"/>
                <w:szCs w:val="20"/>
              </w:rPr>
            </w:pPr>
          </w:p>
        </w:tc>
      </w:tr>
      <w:tr w:rsidR="00FD4796" w:rsidRPr="00FD4796" w:rsidTr="00B777D4">
        <w:tc>
          <w:tcPr>
            <w:tcW w:w="1244" w:type="dxa"/>
          </w:tcPr>
          <w:p w:rsidR="003F0563" w:rsidRPr="00FD4796" w:rsidRDefault="00625581" w:rsidP="001964BD">
            <w:pPr>
              <w:rPr>
                <w:rFonts w:ascii="Comic Sans MS" w:hAnsi="Comic Sans MS"/>
                <w:sz w:val="20"/>
                <w:szCs w:val="20"/>
              </w:rPr>
            </w:pPr>
            <w:r>
              <w:rPr>
                <w:rFonts w:ascii="Comic Sans MS" w:hAnsi="Comic Sans MS"/>
                <w:sz w:val="20"/>
                <w:szCs w:val="20"/>
              </w:rPr>
              <w:t>3/9/2015</w:t>
            </w:r>
          </w:p>
        </w:tc>
        <w:tc>
          <w:tcPr>
            <w:tcW w:w="8332" w:type="dxa"/>
          </w:tcPr>
          <w:p w:rsidR="00146609" w:rsidRPr="00625581" w:rsidRDefault="00625581" w:rsidP="00625581">
            <w:pPr>
              <w:rPr>
                <w:rFonts w:ascii="Comic Sans MS" w:hAnsi="Comic Sans MS"/>
                <w:sz w:val="20"/>
                <w:szCs w:val="20"/>
              </w:rPr>
            </w:pPr>
            <w:r w:rsidRPr="00625581">
              <w:rPr>
                <w:rFonts w:ascii="Comic Sans MS" w:hAnsi="Comic Sans MS"/>
                <w:sz w:val="20"/>
                <w:szCs w:val="20"/>
              </w:rPr>
              <w:t xml:space="preserve">Chapter 8:  </w:t>
            </w:r>
            <w:r>
              <w:rPr>
                <w:rFonts w:ascii="Comic Sans MS" w:hAnsi="Comic Sans MS"/>
                <w:sz w:val="20"/>
                <w:szCs w:val="20"/>
              </w:rPr>
              <w:t>Quadrilaterals</w:t>
            </w:r>
          </w:p>
          <w:p w:rsidR="002F3AAC" w:rsidRPr="00146609" w:rsidRDefault="002F3AAC" w:rsidP="00146609">
            <w:pPr>
              <w:rPr>
                <w:rFonts w:ascii="Comic Sans MS" w:hAnsi="Comic Sans MS"/>
                <w:sz w:val="20"/>
                <w:szCs w:val="20"/>
              </w:rPr>
            </w:pPr>
          </w:p>
        </w:tc>
      </w:tr>
      <w:tr w:rsidR="00146609" w:rsidRPr="00FD4796" w:rsidTr="00B777D4">
        <w:tc>
          <w:tcPr>
            <w:tcW w:w="1244" w:type="dxa"/>
          </w:tcPr>
          <w:p w:rsidR="00146609" w:rsidRPr="00FD4796" w:rsidRDefault="00146609" w:rsidP="001964BD">
            <w:pPr>
              <w:rPr>
                <w:rFonts w:ascii="Comic Sans MS" w:hAnsi="Comic Sans MS"/>
                <w:sz w:val="20"/>
                <w:szCs w:val="20"/>
              </w:rPr>
            </w:pPr>
          </w:p>
        </w:tc>
        <w:tc>
          <w:tcPr>
            <w:tcW w:w="8332" w:type="dxa"/>
          </w:tcPr>
          <w:p w:rsidR="00146609" w:rsidRPr="00FD4796" w:rsidRDefault="00146609" w:rsidP="001964BD">
            <w:pPr>
              <w:rPr>
                <w:rFonts w:ascii="Comic Sans MS" w:hAnsi="Comic Sans MS"/>
                <w:sz w:val="20"/>
                <w:szCs w:val="20"/>
              </w:rPr>
            </w:pPr>
          </w:p>
        </w:tc>
      </w:tr>
      <w:tr w:rsidR="00146609" w:rsidRPr="00FD4796" w:rsidTr="00B777D4">
        <w:tc>
          <w:tcPr>
            <w:tcW w:w="1244" w:type="dxa"/>
          </w:tcPr>
          <w:p w:rsidR="00146609" w:rsidRPr="00FD4796" w:rsidRDefault="00625581" w:rsidP="001964BD">
            <w:pPr>
              <w:rPr>
                <w:rFonts w:ascii="Comic Sans MS" w:hAnsi="Comic Sans MS"/>
                <w:sz w:val="20"/>
                <w:szCs w:val="20"/>
              </w:rPr>
            </w:pPr>
            <w:r>
              <w:rPr>
                <w:rFonts w:ascii="Comic Sans MS" w:hAnsi="Comic Sans MS"/>
                <w:sz w:val="20"/>
                <w:szCs w:val="20"/>
              </w:rPr>
              <w:t>3/30/2015</w:t>
            </w:r>
          </w:p>
        </w:tc>
        <w:tc>
          <w:tcPr>
            <w:tcW w:w="8332" w:type="dxa"/>
          </w:tcPr>
          <w:p w:rsidR="00146609" w:rsidRPr="00625581" w:rsidRDefault="00625581" w:rsidP="00625581">
            <w:pPr>
              <w:rPr>
                <w:rFonts w:ascii="Comic Sans MS" w:hAnsi="Comic Sans MS"/>
                <w:sz w:val="20"/>
                <w:szCs w:val="20"/>
              </w:rPr>
            </w:pPr>
            <w:r>
              <w:rPr>
                <w:rFonts w:ascii="Comic Sans MS" w:hAnsi="Comic Sans MS"/>
                <w:sz w:val="20"/>
                <w:szCs w:val="20"/>
              </w:rPr>
              <w:t>Chapter 10:  Properties of Circles</w:t>
            </w:r>
          </w:p>
        </w:tc>
      </w:tr>
      <w:tr w:rsidR="00FD4796" w:rsidRPr="00FD4796" w:rsidTr="00B777D4">
        <w:tc>
          <w:tcPr>
            <w:tcW w:w="1244" w:type="dxa"/>
          </w:tcPr>
          <w:p w:rsidR="00FD4796" w:rsidRPr="00FD4796" w:rsidRDefault="00FD4796" w:rsidP="001964BD">
            <w:pPr>
              <w:rPr>
                <w:rFonts w:ascii="Comic Sans MS" w:hAnsi="Comic Sans MS"/>
                <w:sz w:val="20"/>
                <w:szCs w:val="20"/>
              </w:rPr>
            </w:pPr>
          </w:p>
        </w:tc>
        <w:tc>
          <w:tcPr>
            <w:tcW w:w="8332" w:type="dxa"/>
          </w:tcPr>
          <w:p w:rsidR="00FD4796" w:rsidRPr="00FD4796" w:rsidRDefault="00FD4796" w:rsidP="001964BD">
            <w:pPr>
              <w:rPr>
                <w:rFonts w:ascii="Comic Sans MS" w:hAnsi="Comic Sans MS"/>
                <w:sz w:val="20"/>
                <w:szCs w:val="20"/>
              </w:rPr>
            </w:pPr>
          </w:p>
        </w:tc>
      </w:tr>
      <w:tr w:rsidR="00FD4796" w:rsidRPr="00FD4796" w:rsidTr="00B777D4">
        <w:tc>
          <w:tcPr>
            <w:tcW w:w="1244" w:type="dxa"/>
          </w:tcPr>
          <w:p w:rsidR="003F0563" w:rsidRPr="00FD4796" w:rsidRDefault="00625581" w:rsidP="00625581">
            <w:pPr>
              <w:rPr>
                <w:rFonts w:ascii="Comic Sans MS" w:hAnsi="Comic Sans MS"/>
                <w:sz w:val="20"/>
                <w:szCs w:val="20"/>
              </w:rPr>
            </w:pPr>
            <w:r>
              <w:rPr>
                <w:rFonts w:ascii="Comic Sans MS" w:hAnsi="Comic Sans MS"/>
                <w:sz w:val="20"/>
                <w:szCs w:val="20"/>
              </w:rPr>
              <w:t>4/27/2015</w:t>
            </w:r>
          </w:p>
        </w:tc>
        <w:tc>
          <w:tcPr>
            <w:tcW w:w="8332" w:type="dxa"/>
          </w:tcPr>
          <w:p w:rsidR="009A4081" w:rsidRPr="00B777D4" w:rsidRDefault="00B777D4" w:rsidP="00B777D4">
            <w:pPr>
              <w:rPr>
                <w:rFonts w:ascii="Comic Sans MS" w:hAnsi="Comic Sans MS"/>
                <w:sz w:val="20"/>
                <w:szCs w:val="20"/>
              </w:rPr>
            </w:pPr>
            <w:r w:rsidRPr="00B777D4">
              <w:rPr>
                <w:rFonts w:ascii="Comic Sans MS" w:hAnsi="Comic Sans MS"/>
                <w:sz w:val="20"/>
                <w:szCs w:val="20"/>
              </w:rPr>
              <w:t xml:space="preserve">Chapter 11: </w:t>
            </w:r>
            <w:r>
              <w:rPr>
                <w:rFonts w:ascii="Comic Sans MS" w:hAnsi="Comic Sans MS"/>
                <w:sz w:val="20"/>
                <w:szCs w:val="20"/>
              </w:rPr>
              <w:t>Measurement of Figures and Solids</w:t>
            </w:r>
          </w:p>
        </w:tc>
      </w:tr>
    </w:tbl>
    <w:p w:rsidR="00FD4796" w:rsidRPr="009E31F3" w:rsidRDefault="00FD4796" w:rsidP="009E31F3"/>
    <w:sectPr w:rsidR="00FD4796" w:rsidRPr="009E31F3" w:rsidSect="00681A4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90"/>
    <w:multiLevelType w:val="hybridMultilevel"/>
    <w:tmpl w:val="81B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214B"/>
    <w:multiLevelType w:val="hybridMultilevel"/>
    <w:tmpl w:val="FDB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99E"/>
    <w:multiLevelType w:val="hybridMultilevel"/>
    <w:tmpl w:val="C6567FE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0B63183C"/>
    <w:multiLevelType w:val="hybridMultilevel"/>
    <w:tmpl w:val="BD7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52690"/>
    <w:multiLevelType w:val="hybridMultilevel"/>
    <w:tmpl w:val="F05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70653"/>
    <w:multiLevelType w:val="hybridMultilevel"/>
    <w:tmpl w:val="8A48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91482"/>
    <w:multiLevelType w:val="hybridMultilevel"/>
    <w:tmpl w:val="579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D6DD5"/>
    <w:multiLevelType w:val="hybridMultilevel"/>
    <w:tmpl w:val="41BE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E5F4C"/>
    <w:multiLevelType w:val="hybridMultilevel"/>
    <w:tmpl w:val="80D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17418"/>
    <w:multiLevelType w:val="hybridMultilevel"/>
    <w:tmpl w:val="08AE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02213"/>
    <w:multiLevelType w:val="hybridMultilevel"/>
    <w:tmpl w:val="F33C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4771E3"/>
    <w:multiLevelType w:val="hybridMultilevel"/>
    <w:tmpl w:val="C848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921860"/>
    <w:multiLevelType w:val="hybridMultilevel"/>
    <w:tmpl w:val="A2F2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A78CD"/>
    <w:multiLevelType w:val="hybridMultilevel"/>
    <w:tmpl w:val="653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B39FF"/>
    <w:multiLevelType w:val="hybridMultilevel"/>
    <w:tmpl w:val="0A12CD10"/>
    <w:lvl w:ilvl="0" w:tplc="90E28FEE">
      <w:start w:val="6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93D1A"/>
    <w:multiLevelType w:val="hybridMultilevel"/>
    <w:tmpl w:val="27B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76E42"/>
    <w:multiLevelType w:val="hybridMultilevel"/>
    <w:tmpl w:val="E52EB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3E7FB6"/>
    <w:multiLevelType w:val="hybridMultilevel"/>
    <w:tmpl w:val="8C0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73520"/>
    <w:multiLevelType w:val="hybridMultilevel"/>
    <w:tmpl w:val="E8B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84DB3"/>
    <w:multiLevelType w:val="hybridMultilevel"/>
    <w:tmpl w:val="090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5033B"/>
    <w:multiLevelType w:val="hybridMultilevel"/>
    <w:tmpl w:val="59D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CA225C"/>
    <w:multiLevelType w:val="hybridMultilevel"/>
    <w:tmpl w:val="D71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17554"/>
    <w:multiLevelType w:val="hybridMultilevel"/>
    <w:tmpl w:val="D614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A7395"/>
    <w:multiLevelType w:val="hybridMultilevel"/>
    <w:tmpl w:val="B94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5D4144"/>
    <w:multiLevelType w:val="hybridMultilevel"/>
    <w:tmpl w:val="583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6"/>
  </w:num>
  <w:num w:numId="5">
    <w:abstractNumId w:val="24"/>
  </w:num>
  <w:num w:numId="6">
    <w:abstractNumId w:val="14"/>
  </w:num>
  <w:num w:numId="7">
    <w:abstractNumId w:val="2"/>
  </w:num>
  <w:num w:numId="8">
    <w:abstractNumId w:val="23"/>
  </w:num>
  <w:num w:numId="9">
    <w:abstractNumId w:val="5"/>
  </w:num>
  <w:num w:numId="10">
    <w:abstractNumId w:val="13"/>
  </w:num>
  <w:num w:numId="11">
    <w:abstractNumId w:val="6"/>
  </w:num>
  <w:num w:numId="12">
    <w:abstractNumId w:val="9"/>
  </w:num>
  <w:num w:numId="13">
    <w:abstractNumId w:val="11"/>
  </w:num>
  <w:num w:numId="14">
    <w:abstractNumId w:val="4"/>
  </w:num>
  <w:num w:numId="15">
    <w:abstractNumId w:val="18"/>
  </w:num>
  <w:num w:numId="16">
    <w:abstractNumId w:val="15"/>
  </w:num>
  <w:num w:numId="17">
    <w:abstractNumId w:val="1"/>
  </w:num>
  <w:num w:numId="18">
    <w:abstractNumId w:val="7"/>
  </w:num>
  <w:num w:numId="19">
    <w:abstractNumId w:val="8"/>
  </w:num>
  <w:num w:numId="20">
    <w:abstractNumId w:val="3"/>
  </w:num>
  <w:num w:numId="21">
    <w:abstractNumId w:val="0"/>
  </w:num>
  <w:num w:numId="22">
    <w:abstractNumId w:val="22"/>
  </w:num>
  <w:num w:numId="23">
    <w:abstractNumId w:val="17"/>
  </w:num>
  <w:num w:numId="24">
    <w:abstractNumId w:val="1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compat/>
  <w:rsids>
    <w:rsidRoot w:val="00E57A58"/>
    <w:rsid w:val="00012108"/>
    <w:rsid w:val="00055EB1"/>
    <w:rsid w:val="0007586E"/>
    <w:rsid w:val="00091018"/>
    <w:rsid w:val="000954BA"/>
    <w:rsid w:val="000B4F39"/>
    <w:rsid w:val="000C2811"/>
    <w:rsid w:val="00105A6C"/>
    <w:rsid w:val="00146609"/>
    <w:rsid w:val="0019300A"/>
    <w:rsid w:val="001C3D85"/>
    <w:rsid w:val="001E5BFA"/>
    <w:rsid w:val="00257DBF"/>
    <w:rsid w:val="002F3AAC"/>
    <w:rsid w:val="00357A95"/>
    <w:rsid w:val="00392A46"/>
    <w:rsid w:val="003F0563"/>
    <w:rsid w:val="00452DED"/>
    <w:rsid w:val="004565B1"/>
    <w:rsid w:val="004C1053"/>
    <w:rsid w:val="00500A8E"/>
    <w:rsid w:val="00513E40"/>
    <w:rsid w:val="005478F0"/>
    <w:rsid w:val="00552A56"/>
    <w:rsid w:val="005C19A7"/>
    <w:rsid w:val="005C4F6D"/>
    <w:rsid w:val="00625581"/>
    <w:rsid w:val="00635E4D"/>
    <w:rsid w:val="006432AC"/>
    <w:rsid w:val="00681A42"/>
    <w:rsid w:val="006D0134"/>
    <w:rsid w:val="006E2894"/>
    <w:rsid w:val="00742DB9"/>
    <w:rsid w:val="00802AA2"/>
    <w:rsid w:val="00823FB3"/>
    <w:rsid w:val="0082433A"/>
    <w:rsid w:val="008339B1"/>
    <w:rsid w:val="00834947"/>
    <w:rsid w:val="00845420"/>
    <w:rsid w:val="00884A88"/>
    <w:rsid w:val="008D49C3"/>
    <w:rsid w:val="009915A6"/>
    <w:rsid w:val="009A4081"/>
    <w:rsid w:val="009E31F3"/>
    <w:rsid w:val="00A561C2"/>
    <w:rsid w:val="00AC0655"/>
    <w:rsid w:val="00B3284A"/>
    <w:rsid w:val="00B777D4"/>
    <w:rsid w:val="00BA179D"/>
    <w:rsid w:val="00BC3F65"/>
    <w:rsid w:val="00BC5511"/>
    <w:rsid w:val="00BF1DC0"/>
    <w:rsid w:val="00BF5C02"/>
    <w:rsid w:val="00C4444A"/>
    <w:rsid w:val="00C77EE5"/>
    <w:rsid w:val="00CB1259"/>
    <w:rsid w:val="00CB621D"/>
    <w:rsid w:val="00CD284E"/>
    <w:rsid w:val="00D54EE6"/>
    <w:rsid w:val="00DD6E93"/>
    <w:rsid w:val="00DE410B"/>
    <w:rsid w:val="00DF6141"/>
    <w:rsid w:val="00E57A58"/>
    <w:rsid w:val="00E659CD"/>
    <w:rsid w:val="00E910D8"/>
    <w:rsid w:val="00EB1CFE"/>
    <w:rsid w:val="00F312CE"/>
    <w:rsid w:val="00F732BC"/>
    <w:rsid w:val="00FB172A"/>
    <w:rsid w:val="00FD341D"/>
    <w:rsid w:val="00FD4796"/>
    <w:rsid w:val="00FE2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09"/>
    <w:rPr>
      <w:color w:val="0000FF" w:themeColor="hyperlink"/>
      <w:u w:val="single"/>
    </w:rPr>
  </w:style>
  <w:style w:type="paragraph" w:styleId="ListParagraph">
    <w:name w:val="List Paragraph"/>
    <w:basedOn w:val="Normal"/>
    <w:uiPriority w:val="34"/>
    <w:qFormat/>
    <w:rsid w:val="000954BA"/>
    <w:pPr>
      <w:ind w:left="720"/>
      <w:contextualSpacing/>
    </w:pPr>
  </w:style>
  <w:style w:type="table" w:styleId="TableGrid">
    <w:name w:val="Table Grid"/>
    <w:basedOn w:val="TableNormal"/>
    <w:uiPriority w:val="59"/>
    <w:rsid w:val="00FD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hellhammer.weebly.com" TargetMode="External"/><Relationship Id="rId13" Type="http://schemas.openxmlformats.org/officeDocument/2006/relationships/hyperlink" Target="http://www.remind.com/join/advgeope" TargetMode="External"/><Relationship Id="rId3" Type="http://schemas.openxmlformats.org/officeDocument/2006/relationships/styles" Target="styles.xml"/><Relationship Id="rId7" Type="http://schemas.openxmlformats.org/officeDocument/2006/relationships/hyperlink" Target="mailto:carlys@shilohsaints.org" TargetMode="External"/><Relationship Id="rId12" Type="http://schemas.openxmlformats.org/officeDocument/2006/relationships/hyperlink" Target="http://www.remind.com/join/2b4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emind.com/join/mrsshellha" TargetMode="External"/><Relationship Id="rId5" Type="http://schemas.openxmlformats.org/officeDocument/2006/relationships/webSettings" Target="webSettings.xml"/><Relationship Id="rId15" Type="http://schemas.openxmlformats.org/officeDocument/2006/relationships/hyperlink" Target="http://www.remind.com/join/geoper7" TargetMode="External"/><Relationship Id="rId10" Type="http://schemas.openxmlformats.org/officeDocument/2006/relationships/hyperlink" Target="http://www.remind.com" TargetMode="External"/><Relationship Id="rId4" Type="http://schemas.openxmlformats.org/officeDocument/2006/relationships/settings" Target="settings.xml"/><Relationship Id="rId9" Type="http://schemas.openxmlformats.org/officeDocument/2006/relationships/hyperlink" Target="http://my.hrw.com" TargetMode="External"/><Relationship Id="rId14" Type="http://schemas.openxmlformats.org/officeDocument/2006/relationships/hyperlink" Target="http://www.remind.com/join/advge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6BBB-E181-4F18-B901-8B9DB67B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Shellhammer</dc:creator>
  <cp:lastModifiedBy>Carly Shellhammer</cp:lastModifiedBy>
  <cp:revision>3</cp:revision>
  <cp:lastPrinted>2014-08-15T13:58:00Z</cp:lastPrinted>
  <dcterms:created xsi:type="dcterms:W3CDTF">2014-12-18T19:40:00Z</dcterms:created>
  <dcterms:modified xsi:type="dcterms:W3CDTF">2015-01-05T14:49:00Z</dcterms:modified>
</cp:coreProperties>
</file>